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B779DE" w14:textId="3CD6104E" w:rsidR="004821EB" w:rsidRPr="000903AF" w:rsidRDefault="004821EB" w:rsidP="004821EB">
      <w:pPr>
        <w:jc w:val="center"/>
        <w:rPr>
          <w:rFonts w:ascii="Arial" w:hAnsi="Arial" w:cs="Arial"/>
          <w:kern w:val="24"/>
          <w:sz w:val="52"/>
          <w:szCs w:val="52"/>
          <w:u w:val="single"/>
        </w:rPr>
      </w:pPr>
      <w:r w:rsidRPr="000903AF">
        <w:rPr>
          <w:rFonts w:ascii="Arial" w:hAnsi="Arial" w:cs="Arial"/>
          <w:kern w:val="24"/>
          <w:sz w:val="52"/>
          <w:szCs w:val="52"/>
          <w:u w:val="single"/>
        </w:rPr>
        <w:t>Supplementary</w:t>
      </w:r>
    </w:p>
    <w:p w14:paraId="40DB5843" w14:textId="29B77BBB" w:rsidR="004821EB" w:rsidRPr="000903AF" w:rsidRDefault="007108FF" w:rsidP="007108FF">
      <w:pPr>
        <w:jc w:val="center"/>
        <w:rPr>
          <w:rFonts w:ascii="Arial" w:hAnsi="Arial" w:cs="Arial"/>
          <w:sz w:val="22"/>
          <w:szCs w:val="22"/>
        </w:rPr>
      </w:pPr>
      <w:r w:rsidRPr="000903AF">
        <w:rPr>
          <w:rFonts w:ascii="Arial" w:hAnsi="Arial" w:cs="Arial"/>
          <w:noProof/>
          <w:sz w:val="22"/>
          <w:szCs w:val="22"/>
        </w:rPr>
        <w:drawing>
          <wp:inline distT="0" distB="0" distL="0" distR="0" wp14:anchorId="7F127D50" wp14:editId="38FBA6D5">
            <wp:extent cx="5024715" cy="6400800"/>
            <wp:effectExtent l="0" t="0" r="5080" b="0"/>
            <wp:docPr id="1294195570" name="Picture 1" descr="A collage of images of a variety of tex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95570" name="Picture 1" descr="A collage of images of a variety of textur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4715" cy="6400800"/>
                    </a:xfrm>
                    <a:prstGeom prst="rect">
                      <a:avLst/>
                    </a:prstGeom>
                  </pic:spPr>
                </pic:pic>
              </a:graphicData>
            </a:graphic>
          </wp:inline>
        </w:drawing>
      </w:r>
    </w:p>
    <w:p w14:paraId="130B7B8D" w14:textId="2109A3F5" w:rsidR="0092511C" w:rsidRPr="000903AF" w:rsidRDefault="004821EB" w:rsidP="004821EB">
      <w:pPr>
        <w:jc w:val="both"/>
        <w:rPr>
          <w:rFonts w:ascii="Arial" w:hAnsi="Arial" w:cs="Arial"/>
          <w:color w:val="1F1F1F"/>
          <w:sz w:val="22"/>
          <w:szCs w:val="22"/>
        </w:rPr>
      </w:pPr>
      <w:r w:rsidRPr="000903AF">
        <w:rPr>
          <w:rFonts w:ascii="Arial" w:hAnsi="Arial" w:cs="Arial"/>
          <w:color w:val="1F1F1F"/>
          <w:sz w:val="22"/>
          <w:szCs w:val="22"/>
        </w:rPr>
        <w:t>Fig. S1. Low-resolution SEM images of AgNP conductive structures (Two times single print with plasma and immediate post-inert plasma treatment after each print) on PDMS printed with a plasma voltage of a) 11kV, b) 14kV, c) 17kV, d) 20kV, e) 23kV.</w:t>
      </w:r>
    </w:p>
    <w:p w14:paraId="52F6AF90" w14:textId="77777777" w:rsidR="007108FF" w:rsidRPr="000903AF" w:rsidRDefault="007108FF" w:rsidP="004821EB">
      <w:pPr>
        <w:jc w:val="both"/>
        <w:rPr>
          <w:rFonts w:ascii="Arial" w:hAnsi="Arial" w:cs="Arial"/>
          <w:color w:val="1F1F1F"/>
          <w:sz w:val="22"/>
          <w:szCs w:val="22"/>
        </w:rPr>
      </w:pPr>
    </w:p>
    <w:p w14:paraId="30CD23E8" w14:textId="0261D37A" w:rsidR="0092511C" w:rsidRPr="000903AF" w:rsidRDefault="007108FF" w:rsidP="007108FF">
      <w:pPr>
        <w:tabs>
          <w:tab w:val="left" w:pos="2244"/>
        </w:tabs>
        <w:jc w:val="center"/>
        <w:rPr>
          <w:rFonts w:ascii="Arial" w:hAnsi="Arial" w:cs="Arial"/>
          <w:sz w:val="22"/>
          <w:szCs w:val="22"/>
        </w:rPr>
      </w:pPr>
      <w:r w:rsidRPr="000903AF">
        <w:rPr>
          <w:rFonts w:ascii="Arial" w:hAnsi="Arial" w:cs="Arial"/>
          <w:noProof/>
          <w:sz w:val="22"/>
          <w:szCs w:val="22"/>
        </w:rPr>
        <w:lastRenderedPageBreak/>
        <w:drawing>
          <wp:inline distT="0" distB="0" distL="0" distR="0" wp14:anchorId="5B49681E" wp14:editId="372C490F">
            <wp:extent cx="4658497" cy="5943600"/>
            <wp:effectExtent l="0" t="0" r="8890" b="0"/>
            <wp:docPr id="1059251938" name="Picture 2" descr="A collage of images of bacter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1938" name="Picture 2" descr="A collage of images of bacteria&#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8497" cy="5943600"/>
                    </a:xfrm>
                    <a:prstGeom prst="rect">
                      <a:avLst/>
                    </a:prstGeom>
                  </pic:spPr>
                </pic:pic>
              </a:graphicData>
            </a:graphic>
          </wp:inline>
        </w:drawing>
      </w:r>
    </w:p>
    <w:p w14:paraId="7CC51CB5" w14:textId="13B6C80E" w:rsidR="004821EB" w:rsidRPr="000903AF" w:rsidRDefault="004821EB" w:rsidP="004821EB">
      <w:pPr>
        <w:jc w:val="both"/>
        <w:rPr>
          <w:rFonts w:ascii="Arial" w:hAnsi="Arial" w:cs="Arial"/>
          <w:color w:val="1F1F1F"/>
          <w:sz w:val="22"/>
          <w:szCs w:val="22"/>
        </w:rPr>
      </w:pPr>
      <w:r w:rsidRPr="000903AF">
        <w:rPr>
          <w:rFonts w:ascii="Arial" w:hAnsi="Arial" w:cs="Arial"/>
          <w:color w:val="1F1F1F"/>
          <w:sz w:val="22"/>
          <w:szCs w:val="22"/>
        </w:rPr>
        <w:t xml:space="preserve">Fig. S2. High-resolution SEM images of AgNP conductive structures (Two times single print with plasma and immediate post-inert plasma treatment after each print) on PDMS printed with a plasma voltage of a) 11kV, b) 14kV, c) 17kV, d) 20kV, e) 23kV, </w:t>
      </w:r>
    </w:p>
    <w:p w14:paraId="3CB222A2" w14:textId="77777777" w:rsidR="0092511C" w:rsidRPr="000903AF" w:rsidRDefault="0092511C" w:rsidP="0092511C">
      <w:pPr>
        <w:rPr>
          <w:rFonts w:ascii="Arial" w:hAnsi="Arial" w:cs="Arial"/>
          <w:sz w:val="22"/>
          <w:szCs w:val="22"/>
        </w:rPr>
      </w:pPr>
    </w:p>
    <w:p w14:paraId="42B688B1" w14:textId="77777777" w:rsidR="007108FF" w:rsidRPr="000903AF" w:rsidRDefault="007108FF" w:rsidP="0092511C">
      <w:pPr>
        <w:rPr>
          <w:rFonts w:ascii="Arial" w:hAnsi="Arial" w:cs="Arial"/>
          <w:sz w:val="22"/>
          <w:szCs w:val="22"/>
        </w:rPr>
      </w:pPr>
    </w:p>
    <w:p w14:paraId="6C0B423D" w14:textId="77777777" w:rsidR="007108FF" w:rsidRPr="000903AF" w:rsidRDefault="007108FF" w:rsidP="0092511C">
      <w:pPr>
        <w:rPr>
          <w:rFonts w:ascii="Arial" w:hAnsi="Arial" w:cs="Arial"/>
          <w:sz w:val="22"/>
          <w:szCs w:val="22"/>
        </w:rPr>
      </w:pPr>
    </w:p>
    <w:p w14:paraId="5105751A" w14:textId="49B2BEEB" w:rsidR="0092511C" w:rsidRPr="000903AF" w:rsidRDefault="0092511C" w:rsidP="0092511C">
      <w:pPr>
        <w:tabs>
          <w:tab w:val="left" w:pos="3876"/>
        </w:tabs>
        <w:rPr>
          <w:rFonts w:ascii="Arial" w:hAnsi="Arial" w:cs="Arial"/>
          <w:sz w:val="22"/>
          <w:szCs w:val="22"/>
        </w:rPr>
      </w:pPr>
      <w:r w:rsidRPr="000903AF">
        <w:rPr>
          <w:rFonts w:ascii="Arial" w:hAnsi="Arial" w:cs="Arial"/>
          <w:sz w:val="22"/>
          <w:szCs w:val="22"/>
        </w:rPr>
        <w:tab/>
      </w:r>
    </w:p>
    <w:p w14:paraId="5F8F5B64" w14:textId="13D6C2E4" w:rsidR="0092511C" w:rsidRPr="000903AF" w:rsidRDefault="007108FF" w:rsidP="007108FF">
      <w:pPr>
        <w:tabs>
          <w:tab w:val="left" w:pos="3876"/>
        </w:tabs>
        <w:jc w:val="center"/>
        <w:rPr>
          <w:rFonts w:ascii="Arial" w:hAnsi="Arial" w:cs="Arial"/>
          <w:sz w:val="22"/>
          <w:szCs w:val="22"/>
        </w:rPr>
      </w:pPr>
      <w:r w:rsidRPr="000903AF">
        <w:rPr>
          <w:rFonts w:ascii="Arial" w:hAnsi="Arial" w:cs="Arial"/>
          <w:noProof/>
          <w:sz w:val="22"/>
          <w:szCs w:val="22"/>
        </w:rPr>
        <w:lastRenderedPageBreak/>
        <w:drawing>
          <wp:inline distT="0" distB="0" distL="0" distR="0" wp14:anchorId="30FF59F4" wp14:editId="16D9A8C5">
            <wp:extent cx="4635495" cy="5943600"/>
            <wp:effectExtent l="0" t="0" r="0" b="0"/>
            <wp:docPr id="323557967" name="Picture 3" descr="A collage of images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7967" name="Picture 3" descr="A collage of images of a roc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5495" cy="5943600"/>
                    </a:xfrm>
                    <a:prstGeom prst="rect">
                      <a:avLst/>
                    </a:prstGeom>
                  </pic:spPr>
                </pic:pic>
              </a:graphicData>
            </a:graphic>
          </wp:inline>
        </w:drawing>
      </w:r>
    </w:p>
    <w:p w14:paraId="2BE09473" w14:textId="77777777" w:rsidR="007108FF" w:rsidRPr="000903AF" w:rsidRDefault="007108FF" w:rsidP="007108FF">
      <w:pPr>
        <w:jc w:val="both"/>
        <w:rPr>
          <w:rFonts w:ascii="Arial" w:hAnsi="Arial" w:cs="Arial"/>
          <w:color w:val="1F1F1F"/>
          <w:sz w:val="22"/>
          <w:szCs w:val="22"/>
        </w:rPr>
      </w:pPr>
      <w:r w:rsidRPr="000903AF">
        <w:rPr>
          <w:rFonts w:ascii="Arial" w:hAnsi="Arial" w:cs="Arial"/>
          <w:color w:val="1F1F1F"/>
          <w:sz w:val="22"/>
          <w:szCs w:val="22"/>
        </w:rPr>
        <w:t>Fig. S3. Cross-sectional SEM images of AgNP conductive structures (Two times single print with plasma and immediate post-inert plasma treatment</w:t>
      </w:r>
      <w:r w:rsidRPr="000903AF">
        <w:rPr>
          <w:rFonts w:ascii="Arial" w:hAnsi="Arial" w:cs="Arial"/>
          <w:sz w:val="22"/>
          <w:szCs w:val="22"/>
        </w:rPr>
        <w:t xml:space="preserve"> </w:t>
      </w:r>
      <w:r w:rsidRPr="000903AF">
        <w:rPr>
          <w:rFonts w:ascii="Arial" w:hAnsi="Arial" w:cs="Arial"/>
          <w:color w:val="1F1F1F"/>
          <w:sz w:val="22"/>
          <w:szCs w:val="22"/>
        </w:rPr>
        <w:t>after each print) on PDMS printed with a plasma voltage of a) 11kV, b) 14kV, c) 17kV, d) 20kV, e) 23kV.</w:t>
      </w:r>
    </w:p>
    <w:p w14:paraId="2D394702" w14:textId="1877B69B" w:rsidR="0092511C" w:rsidRPr="000903AF" w:rsidRDefault="007108FF" w:rsidP="007108FF">
      <w:pPr>
        <w:jc w:val="center"/>
        <w:rPr>
          <w:rFonts w:ascii="Arial" w:hAnsi="Arial" w:cs="Arial"/>
          <w:sz w:val="22"/>
          <w:szCs w:val="22"/>
        </w:rPr>
      </w:pPr>
      <w:r w:rsidRPr="000903AF">
        <w:rPr>
          <w:rFonts w:ascii="Arial" w:hAnsi="Arial" w:cs="Arial"/>
          <w:noProof/>
          <w:sz w:val="22"/>
          <w:szCs w:val="22"/>
        </w:rPr>
        <w:lastRenderedPageBreak/>
        <w:drawing>
          <wp:inline distT="0" distB="0" distL="0" distR="0" wp14:anchorId="5CD686B2" wp14:editId="2A54EB75">
            <wp:extent cx="4659503" cy="5943600"/>
            <wp:effectExtent l="0" t="0" r="8255" b="0"/>
            <wp:docPr id="539486872" name="Picture 4" descr="A collage of images of a piec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6872" name="Picture 4" descr="A collage of images of a piece of fo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9503" cy="5943600"/>
                    </a:xfrm>
                    <a:prstGeom prst="rect">
                      <a:avLst/>
                    </a:prstGeom>
                  </pic:spPr>
                </pic:pic>
              </a:graphicData>
            </a:graphic>
          </wp:inline>
        </w:drawing>
      </w:r>
    </w:p>
    <w:p w14:paraId="7FE893B6" w14:textId="77777777" w:rsidR="007108FF" w:rsidRPr="000903AF" w:rsidRDefault="007108FF" w:rsidP="007108FF">
      <w:pPr>
        <w:jc w:val="both"/>
        <w:rPr>
          <w:rFonts w:ascii="Arial" w:hAnsi="Arial" w:cs="Arial"/>
          <w:color w:val="1F1F1F"/>
          <w:sz w:val="22"/>
          <w:szCs w:val="22"/>
        </w:rPr>
      </w:pPr>
      <w:r w:rsidRPr="000903AF">
        <w:rPr>
          <w:rFonts w:ascii="Arial" w:hAnsi="Arial" w:cs="Arial"/>
          <w:color w:val="1F1F1F"/>
          <w:sz w:val="22"/>
          <w:szCs w:val="22"/>
        </w:rPr>
        <w:t>Fig. S4. Tilted SEM images of AgNP conductive structures (Two times single print with plasma and immediate post-inert plasma treatment</w:t>
      </w:r>
      <w:r w:rsidRPr="000903AF">
        <w:rPr>
          <w:rFonts w:ascii="Arial" w:hAnsi="Arial" w:cs="Arial"/>
          <w:sz w:val="22"/>
          <w:szCs w:val="22"/>
        </w:rPr>
        <w:t xml:space="preserve"> </w:t>
      </w:r>
      <w:r w:rsidRPr="000903AF">
        <w:rPr>
          <w:rFonts w:ascii="Arial" w:hAnsi="Arial" w:cs="Arial"/>
          <w:color w:val="1F1F1F"/>
          <w:sz w:val="22"/>
          <w:szCs w:val="22"/>
        </w:rPr>
        <w:t>after each print) on PDMS printed with a plasma voltage of a) 11kV, b) 14kV, c) 17kV, d) 20kV, e) 23kV.</w:t>
      </w:r>
    </w:p>
    <w:p w14:paraId="257E4A08" w14:textId="0FFAFF81" w:rsidR="0092511C" w:rsidRPr="000903AF" w:rsidRDefault="007108FF" w:rsidP="007108FF">
      <w:pPr>
        <w:jc w:val="center"/>
        <w:rPr>
          <w:rFonts w:ascii="Arial" w:hAnsi="Arial" w:cs="Arial"/>
          <w:sz w:val="22"/>
          <w:szCs w:val="22"/>
        </w:rPr>
      </w:pPr>
      <w:r w:rsidRPr="000903AF">
        <w:rPr>
          <w:rFonts w:ascii="Arial" w:hAnsi="Arial" w:cs="Arial"/>
          <w:noProof/>
          <w:sz w:val="22"/>
          <w:szCs w:val="22"/>
        </w:rPr>
        <w:lastRenderedPageBreak/>
        <w:drawing>
          <wp:inline distT="0" distB="0" distL="0" distR="0" wp14:anchorId="2B28B59B" wp14:editId="782B25C5">
            <wp:extent cx="4383475" cy="7315200"/>
            <wp:effectExtent l="0" t="0" r="0" b="0"/>
            <wp:docPr id="1503521077" name="Picture 5" descr="A collage of images of cracks and c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1077" name="Picture 5" descr="A collage of images of cracks and crack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3475" cy="7315200"/>
                    </a:xfrm>
                    <a:prstGeom prst="rect">
                      <a:avLst/>
                    </a:prstGeom>
                  </pic:spPr>
                </pic:pic>
              </a:graphicData>
            </a:graphic>
          </wp:inline>
        </w:drawing>
      </w:r>
    </w:p>
    <w:p w14:paraId="7B35E200" w14:textId="77777777" w:rsidR="007108FF" w:rsidRPr="000903AF" w:rsidRDefault="007108FF" w:rsidP="007108FF">
      <w:pPr>
        <w:jc w:val="both"/>
        <w:rPr>
          <w:rFonts w:ascii="Arial" w:hAnsi="Arial" w:cs="Arial"/>
          <w:color w:val="1F1F1F"/>
          <w:sz w:val="22"/>
          <w:szCs w:val="22"/>
        </w:rPr>
      </w:pPr>
      <w:r w:rsidRPr="000903AF">
        <w:rPr>
          <w:rFonts w:ascii="Arial" w:hAnsi="Arial" w:cs="Arial"/>
          <w:color w:val="1F1F1F"/>
          <w:sz w:val="22"/>
          <w:szCs w:val="22"/>
        </w:rPr>
        <w:t xml:space="preserve">Fig. S5. Low-resolution SEM images of AgNP conductive structures on PDMS printed with a) single print without plasma (S1), b) Single print with plasma (S2), c) Single print with plasma, and immediate post-inert plasma treatment (S3), d) Two print with plasma (S4), e) Two times single print with plasma, and immediate post-inert plasma treatment after each print (S5), f) Three print with plasma (S6), g) Three times single print with plasma, and immediate post-inert plasma treatment after each print (S7). </w:t>
      </w:r>
    </w:p>
    <w:p w14:paraId="3B029EDD" w14:textId="411A49EE" w:rsidR="007108FF" w:rsidRPr="000903AF" w:rsidRDefault="007108FF" w:rsidP="007108FF">
      <w:pPr>
        <w:jc w:val="center"/>
        <w:rPr>
          <w:rFonts w:ascii="Arial" w:hAnsi="Arial" w:cs="Arial"/>
          <w:color w:val="1F1F1F"/>
          <w:sz w:val="22"/>
          <w:szCs w:val="22"/>
        </w:rPr>
      </w:pPr>
      <w:r w:rsidRPr="000903AF">
        <w:rPr>
          <w:rFonts w:ascii="Arial" w:hAnsi="Arial" w:cs="Arial"/>
          <w:noProof/>
          <w:sz w:val="22"/>
          <w:szCs w:val="22"/>
        </w:rPr>
        <w:lastRenderedPageBreak/>
        <w:drawing>
          <wp:inline distT="0" distB="0" distL="0" distR="0" wp14:anchorId="289313B7" wp14:editId="237A4325">
            <wp:extent cx="4377832" cy="7315200"/>
            <wp:effectExtent l="0" t="0" r="3810" b="0"/>
            <wp:docPr id="558908842" name="Picture 6" descr="A collage of images of bacter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8842" name="Picture 6" descr="A collage of images of bacteri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77832" cy="7315200"/>
                    </a:xfrm>
                    <a:prstGeom prst="rect">
                      <a:avLst/>
                    </a:prstGeom>
                  </pic:spPr>
                </pic:pic>
              </a:graphicData>
            </a:graphic>
          </wp:inline>
        </w:drawing>
      </w:r>
    </w:p>
    <w:p w14:paraId="48D69D5B" w14:textId="1834F5F5" w:rsidR="007108FF" w:rsidRPr="000903AF" w:rsidRDefault="007108FF" w:rsidP="007108FF">
      <w:pPr>
        <w:jc w:val="both"/>
        <w:rPr>
          <w:rFonts w:ascii="Arial" w:hAnsi="Arial" w:cs="Arial"/>
          <w:color w:val="1F1F1F"/>
          <w:sz w:val="22"/>
          <w:szCs w:val="22"/>
        </w:rPr>
      </w:pPr>
      <w:r w:rsidRPr="000903AF">
        <w:rPr>
          <w:rFonts w:ascii="Arial" w:hAnsi="Arial" w:cs="Arial"/>
          <w:color w:val="1F1F1F"/>
          <w:sz w:val="22"/>
          <w:szCs w:val="22"/>
        </w:rPr>
        <w:t xml:space="preserve">Fig. S6. High-resolution SEM images of AgNP conductive structures on PDMS printed with a) single print without plasma (S1), b) Single print with plasma (S2), c) Single print with plasma, and immediate post-inert plasma treatment (S3), d) Two print with plasma (S4), e) Two times single print with plasma, and immediate post-inert plasma treatment after each print (S5), f) Three print with plasma (S6), g) Three times single print with plasma, and immediate post-inert plasma treatment after each print (S7). </w:t>
      </w:r>
    </w:p>
    <w:p w14:paraId="4B925BBF" w14:textId="765040EA" w:rsidR="007108FF" w:rsidRPr="000903AF" w:rsidRDefault="000903AF" w:rsidP="007108FF">
      <w:pPr>
        <w:jc w:val="center"/>
        <w:rPr>
          <w:rFonts w:ascii="Arial" w:hAnsi="Arial" w:cs="Arial"/>
          <w:color w:val="1F1F1F"/>
          <w:sz w:val="22"/>
          <w:szCs w:val="22"/>
        </w:rPr>
      </w:pPr>
      <w:r w:rsidRPr="000903AF">
        <w:rPr>
          <w:rFonts w:ascii="Arial" w:hAnsi="Arial" w:cs="Arial"/>
          <w:noProof/>
          <w:color w:val="1F1F1F"/>
          <w:sz w:val="22"/>
          <w:szCs w:val="22"/>
        </w:rPr>
        <w:lastRenderedPageBreak/>
        <w:drawing>
          <wp:inline distT="0" distB="0" distL="0" distR="0" wp14:anchorId="7FD7381B" wp14:editId="00BCAABF">
            <wp:extent cx="4375009" cy="7315200"/>
            <wp:effectExtent l="0" t="0" r="6985" b="0"/>
            <wp:docPr id="1027455503" name="Picture 7" descr="A collage of images of a layer of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55503" name="Picture 7" descr="A collage of images of a layer of sa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5009" cy="7315200"/>
                    </a:xfrm>
                    <a:prstGeom prst="rect">
                      <a:avLst/>
                    </a:prstGeom>
                  </pic:spPr>
                </pic:pic>
              </a:graphicData>
            </a:graphic>
          </wp:inline>
        </w:drawing>
      </w:r>
    </w:p>
    <w:p w14:paraId="66F84C1C" w14:textId="3939626A" w:rsidR="000903AF" w:rsidRPr="000903AF" w:rsidRDefault="000903AF" w:rsidP="000903AF">
      <w:pPr>
        <w:jc w:val="both"/>
        <w:rPr>
          <w:rFonts w:ascii="Arial" w:hAnsi="Arial" w:cs="Arial"/>
          <w:color w:val="1F1F1F"/>
          <w:sz w:val="22"/>
          <w:szCs w:val="22"/>
        </w:rPr>
      </w:pPr>
      <w:r w:rsidRPr="000903AF">
        <w:rPr>
          <w:rFonts w:ascii="Arial" w:hAnsi="Arial" w:cs="Arial"/>
          <w:color w:val="1F1F1F"/>
          <w:sz w:val="22"/>
          <w:szCs w:val="22"/>
        </w:rPr>
        <w:t>Fig. S7. Cross-sectional SEM images of AgNP conductive structures on PDMS printed with a) single print without plasma (S1), b) Single print with plasma (S2), c) Single print with plasma, and immediate post-inert plasma treatment (S3), d) Two print with plasma (S4), e) Two times single print with plasma, and immediate post-inert plasma treatment</w:t>
      </w:r>
      <w:r w:rsidRPr="000903AF">
        <w:rPr>
          <w:rFonts w:ascii="Arial" w:hAnsi="Arial" w:cs="Arial"/>
          <w:sz w:val="22"/>
          <w:szCs w:val="22"/>
        </w:rPr>
        <w:t xml:space="preserve"> </w:t>
      </w:r>
      <w:r w:rsidRPr="000903AF">
        <w:rPr>
          <w:rFonts w:ascii="Arial" w:hAnsi="Arial" w:cs="Arial"/>
          <w:color w:val="1F1F1F"/>
          <w:sz w:val="22"/>
          <w:szCs w:val="22"/>
        </w:rPr>
        <w:t xml:space="preserve">after each print (S5), f) Three print with plasma (S6), g) Three times single print with plasma, and immediate post-inert plasma treatment after each print (S7). </w:t>
      </w:r>
    </w:p>
    <w:p w14:paraId="3160BB25" w14:textId="4BB19EB1" w:rsidR="000903AF" w:rsidRPr="000903AF" w:rsidRDefault="000903AF" w:rsidP="007108FF">
      <w:pPr>
        <w:jc w:val="center"/>
        <w:rPr>
          <w:rFonts w:ascii="Arial" w:hAnsi="Arial" w:cs="Arial"/>
          <w:color w:val="1F1F1F"/>
          <w:sz w:val="22"/>
          <w:szCs w:val="22"/>
        </w:rPr>
      </w:pPr>
      <w:r>
        <w:rPr>
          <w:rFonts w:ascii="Arial" w:hAnsi="Arial" w:cs="Arial"/>
          <w:noProof/>
          <w:color w:val="1F1F1F"/>
          <w:sz w:val="22"/>
          <w:szCs w:val="22"/>
        </w:rPr>
        <w:lastRenderedPageBreak/>
        <w:drawing>
          <wp:inline distT="0" distB="0" distL="0" distR="0" wp14:anchorId="7821B8A6" wp14:editId="6A2AA303">
            <wp:extent cx="4366154" cy="7315200"/>
            <wp:effectExtent l="0" t="0" r="0" b="0"/>
            <wp:docPr id="1632335647" name="Picture 8" descr="A collage of images of a variety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5647" name="Picture 8" descr="A collage of images of a variety of objec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6154" cy="7315200"/>
                    </a:xfrm>
                    <a:prstGeom prst="rect">
                      <a:avLst/>
                    </a:prstGeom>
                  </pic:spPr>
                </pic:pic>
              </a:graphicData>
            </a:graphic>
          </wp:inline>
        </w:drawing>
      </w:r>
    </w:p>
    <w:p w14:paraId="7636F744" w14:textId="3D458D87" w:rsidR="007108FF" w:rsidRPr="000903AF" w:rsidRDefault="000903AF" w:rsidP="004821EB">
      <w:pPr>
        <w:jc w:val="both"/>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8</w:t>
      </w:r>
      <w:r w:rsidRPr="000903AF">
        <w:rPr>
          <w:rFonts w:ascii="Arial" w:hAnsi="Arial" w:cs="Arial"/>
          <w:color w:val="1F1F1F"/>
          <w:sz w:val="22"/>
          <w:szCs w:val="22"/>
        </w:rPr>
        <w:t xml:space="preserve">. </w:t>
      </w:r>
      <w:r>
        <w:rPr>
          <w:rFonts w:ascii="Arial" w:hAnsi="Arial" w:cs="Arial"/>
          <w:color w:val="1F1F1F"/>
          <w:sz w:val="22"/>
          <w:szCs w:val="22"/>
        </w:rPr>
        <w:t>Tilted</w:t>
      </w:r>
      <w:r w:rsidRPr="000903AF">
        <w:rPr>
          <w:rFonts w:ascii="Arial" w:hAnsi="Arial" w:cs="Arial"/>
          <w:color w:val="1F1F1F"/>
          <w:sz w:val="22"/>
          <w:szCs w:val="22"/>
        </w:rPr>
        <w:t xml:space="preserve"> SEM images of AgNP conductive structures on PDMS printed with a) single print without plasma (S1), b) Single print with plasma (S2), c) Single print with plasma, and immediate post-inert plasma treatment (S3), d) Two print with plasma (S4), e) Two times single print with plasma, and immediate post-inert plasma treatment</w:t>
      </w:r>
      <w:r w:rsidRPr="000903AF">
        <w:rPr>
          <w:rFonts w:ascii="Arial" w:hAnsi="Arial" w:cs="Arial"/>
          <w:sz w:val="22"/>
          <w:szCs w:val="22"/>
        </w:rPr>
        <w:t xml:space="preserve"> </w:t>
      </w:r>
      <w:r w:rsidRPr="000903AF">
        <w:rPr>
          <w:rFonts w:ascii="Arial" w:hAnsi="Arial" w:cs="Arial"/>
          <w:color w:val="1F1F1F"/>
          <w:sz w:val="22"/>
          <w:szCs w:val="22"/>
        </w:rPr>
        <w:t>after each print (S5), f) Three print with plasma (S6), g) Three times single print with plasma, and immediate post-inert plasma treatment after each print (S7)</w:t>
      </w:r>
      <w:r w:rsidR="0067297B">
        <w:rPr>
          <w:rFonts w:ascii="Arial" w:hAnsi="Arial" w:cs="Arial"/>
          <w:color w:val="1F1F1F"/>
          <w:sz w:val="22"/>
          <w:szCs w:val="22"/>
        </w:rPr>
        <w:t>.</w:t>
      </w:r>
    </w:p>
    <w:p w14:paraId="5633947D" w14:textId="72516CBA" w:rsidR="007108FF" w:rsidRPr="00464E55" w:rsidRDefault="00972052" w:rsidP="00FC2C15">
      <w:pPr>
        <w:jc w:val="both"/>
        <w:rPr>
          <w:rFonts w:ascii="Arial" w:hAnsi="Arial" w:cs="Arial"/>
          <w:b/>
          <w:bCs/>
          <w:color w:val="1F1F1F"/>
          <w:sz w:val="22"/>
          <w:szCs w:val="22"/>
        </w:rPr>
      </w:pPr>
      <w:r w:rsidRPr="00464E55">
        <w:rPr>
          <w:rFonts w:ascii="Arial" w:hAnsi="Arial" w:cs="Arial"/>
          <w:b/>
          <w:bCs/>
          <w:color w:val="1F1F1F"/>
          <w:sz w:val="22"/>
          <w:szCs w:val="22"/>
        </w:rPr>
        <w:lastRenderedPageBreak/>
        <w:t>Introduction</w:t>
      </w:r>
    </w:p>
    <w:p w14:paraId="33C93033" w14:textId="5861DA34" w:rsidR="00E75B7A" w:rsidRDefault="00E75B7A" w:rsidP="00FC2C15">
      <w:pPr>
        <w:jc w:val="both"/>
        <w:rPr>
          <w:rFonts w:ascii="Arial" w:hAnsi="Arial" w:cs="Arial"/>
          <w:color w:val="1F1F1F"/>
          <w:sz w:val="22"/>
          <w:szCs w:val="22"/>
        </w:rPr>
      </w:pPr>
      <w:r w:rsidRPr="00E75B7A">
        <w:rPr>
          <w:rFonts w:ascii="Arial" w:hAnsi="Arial" w:cs="Arial"/>
          <w:color w:val="1F1F1F"/>
          <w:sz w:val="22"/>
          <w:szCs w:val="22"/>
        </w:rPr>
        <w:t>We devised a test bench specifically tailored for conducting stretch tests on printed samples, aimed at precisely characterizing the resistance variations during stretching. Fig. S9 illustrates the schematic layout of the test bench setup.</w:t>
      </w:r>
    </w:p>
    <w:p w14:paraId="4F07BA7A" w14:textId="39FD95E3" w:rsidR="00555108" w:rsidRDefault="00B979ED" w:rsidP="00FC2C15">
      <w:pPr>
        <w:jc w:val="center"/>
        <w:rPr>
          <w:rFonts w:ascii="Arial" w:hAnsi="Arial" w:cs="Arial"/>
          <w:caps/>
          <w:color w:val="1F1F1F"/>
          <w:sz w:val="22"/>
          <w:szCs w:val="22"/>
        </w:rPr>
      </w:pPr>
      <w:r>
        <w:rPr>
          <w:rFonts w:ascii="Arial" w:hAnsi="Arial" w:cs="Arial"/>
          <w:caps/>
          <w:noProof/>
          <w:color w:val="1F1F1F"/>
          <w:sz w:val="22"/>
          <w:szCs w:val="22"/>
        </w:rPr>
        <w:drawing>
          <wp:inline distT="0" distB="0" distL="0" distR="0" wp14:anchorId="16F20F9E" wp14:editId="1B9CD7DB">
            <wp:extent cx="6114415" cy="2701963"/>
            <wp:effectExtent l="0" t="0" r="635" b="3175"/>
            <wp:docPr id="176022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5789" cy="2702570"/>
                    </a:xfrm>
                    <a:prstGeom prst="rect">
                      <a:avLst/>
                    </a:prstGeom>
                    <a:noFill/>
                  </pic:spPr>
                </pic:pic>
              </a:graphicData>
            </a:graphic>
          </wp:inline>
        </w:drawing>
      </w:r>
    </w:p>
    <w:p w14:paraId="5A623612" w14:textId="5BEDFF98" w:rsidR="00A521F4" w:rsidRDefault="00A521F4" w:rsidP="00FC2C15">
      <w:pPr>
        <w:jc w:val="center"/>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9</w:t>
      </w:r>
      <w:r w:rsidRPr="000903AF">
        <w:rPr>
          <w:rFonts w:ascii="Arial" w:hAnsi="Arial" w:cs="Arial"/>
          <w:color w:val="1F1F1F"/>
          <w:sz w:val="22"/>
          <w:szCs w:val="22"/>
        </w:rPr>
        <w:t xml:space="preserve">. </w:t>
      </w:r>
      <w:r w:rsidR="00F56822" w:rsidRPr="00F56822">
        <w:rPr>
          <w:rFonts w:ascii="Arial" w:hAnsi="Arial" w:cs="Arial"/>
          <w:color w:val="1F1F1F"/>
          <w:sz w:val="22"/>
          <w:szCs w:val="22"/>
        </w:rPr>
        <w:t>Schematic representation of the developed test bench for stretch testing.</w:t>
      </w:r>
    </w:p>
    <w:p w14:paraId="0621C097" w14:textId="78A059BC" w:rsidR="00EA46FB" w:rsidRDefault="00EA46FB" w:rsidP="00FC2C15">
      <w:pPr>
        <w:jc w:val="both"/>
        <w:rPr>
          <w:rFonts w:ascii="Arial" w:hAnsi="Arial" w:cs="Arial"/>
          <w:color w:val="1F1F1F"/>
          <w:sz w:val="22"/>
          <w:szCs w:val="22"/>
        </w:rPr>
      </w:pPr>
      <w:r w:rsidRPr="00EA46FB">
        <w:rPr>
          <w:rFonts w:ascii="Arial" w:hAnsi="Arial" w:cs="Arial"/>
          <w:color w:val="1F1F1F"/>
          <w:sz w:val="22"/>
          <w:szCs w:val="22"/>
        </w:rPr>
        <w:t>The system is anchored by two STM32L476RG microcontrollers. The initial microcontroller (referred to as Stepper Motor Control and User Interface, MCU1) is programmed to fulfill the following functions:</w:t>
      </w:r>
    </w:p>
    <w:p w14:paraId="66EC981F" w14:textId="7860B84F" w:rsidR="00F615A0" w:rsidRPr="00783B1E" w:rsidRDefault="00EA46FB" w:rsidP="00FC2C15">
      <w:pPr>
        <w:pStyle w:val="ListParagraph"/>
        <w:numPr>
          <w:ilvl w:val="0"/>
          <w:numId w:val="2"/>
        </w:numPr>
        <w:jc w:val="both"/>
        <w:rPr>
          <w:rFonts w:ascii="Arial" w:hAnsi="Arial" w:cs="Arial"/>
          <w:caps/>
          <w:color w:val="1F1F1F"/>
          <w:sz w:val="22"/>
          <w:szCs w:val="22"/>
        </w:rPr>
      </w:pPr>
      <w:r w:rsidRPr="00EA46FB">
        <w:rPr>
          <w:rFonts w:ascii="Arial" w:hAnsi="Arial" w:cs="Arial"/>
          <w:color w:val="1F1F1F"/>
          <w:sz w:val="22"/>
          <w:szCs w:val="22"/>
        </w:rPr>
        <w:t>Manage the rotation of the stepper motor linked with the CNC machine.</w:t>
      </w:r>
    </w:p>
    <w:p w14:paraId="2BAF366E" w14:textId="77777777" w:rsidR="00DC73AB" w:rsidRPr="00DC73AB" w:rsidRDefault="00DC73AB" w:rsidP="00FC2C15">
      <w:pPr>
        <w:pStyle w:val="ListParagraph"/>
        <w:numPr>
          <w:ilvl w:val="0"/>
          <w:numId w:val="2"/>
        </w:numPr>
        <w:jc w:val="both"/>
        <w:rPr>
          <w:rFonts w:ascii="Arial" w:hAnsi="Arial" w:cs="Arial"/>
          <w:caps/>
          <w:color w:val="1F1F1F"/>
          <w:sz w:val="22"/>
          <w:szCs w:val="22"/>
        </w:rPr>
      </w:pPr>
      <w:r w:rsidRPr="00DC73AB">
        <w:rPr>
          <w:rFonts w:ascii="Arial" w:hAnsi="Arial" w:cs="Arial"/>
          <w:color w:val="1F1F1F"/>
          <w:sz w:val="22"/>
          <w:szCs w:val="22"/>
        </w:rPr>
        <w:t>Compute and convey resistance measurement parameters to the second microcontroller (referred to as resistance measurement, MCU2).</w:t>
      </w:r>
    </w:p>
    <w:p w14:paraId="00366AC4" w14:textId="77777777" w:rsidR="00DC73AB" w:rsidRPr="00DC73AB" w:rsidRDefault="00DC73AB" w:rsidP="00FC2C15">
      <w:pPr>
        <w:pStyle w:val="ListParagraph"/>
        <w:numPr>
          <w:ilvl w:val="0"/>
          <w:numId w:val="2"/>
        </w:numPr>
        <w:jc w:val="both"/>
        <w:rPr>
          <w:rFonts w:ascii="Arial" w:hAnsi="Arial" w:cs="Arial"/>
          <w:caps/>
          <w:color w:val="1F1F1F"/>
          <w:sz w:val="22"/>
          <w:szCs w:val="22"/>
        </w:rPr>
      </w:pPr>
      <w:r w:rsidRPr="00DC73AB">
        <w:rPr>
          <w:rFonts w:ascii="Arial" w:hAnsi="Arial" w:cs="Arial"/>
          <w:color w:val="1F1F1F"/>
          <w:sz w:val="22"/>
          <w:szCs w:val="22"/>
        </w:rPr>
        <w:t>Serve as a user interface, facilitating command reception from the user and furnishing real-time system status feedback. A command line interface embedded within this microcontroller streamlines user interaction, obviating the need for microcontroller reprogramming for each test scenario with varying parameters.</w:t>
      </w:r>
    </w:p>
    <w:p w14:paraId="7CA66674" w14:textId="6C3D6D28" w:rsidR="00F5327E" w:rsidRDefault="00FC2C15" w:rsidP="00FC2C15">
      <w:pPr>
        <w:jc w:val="both"/>
        <w:rPr>
          <w:rFonts w:ascii="Arial" w:hAnsi="Arial" w:cs="Arial"/>
          <w:color w:val="1F1F1F"/>
          <w:sz w:val="22"/>
          <w:szCs w:val="22"/>
        </w:rPr>
      </w:pPr>
      <w:r w:rsidRPr="00FC2C15">
        <w:rPr>
          <w:rFonts w:ascii="Arial" w:hAnsi="Arial" w:cs="Arial"/>
          <w:color w:val="1F1F1F"/>
          <w:sz w:val="22"/>
          <w:szCs w:val="22"/>
        </w:rPr>
        <w:t xml:space="preserve">The secondary microcontroller (referred to as resistance measurement, MCU2) is tasked with executing Analog-to-Digital Converter (ADC) readings at </w:t>
      </w:r>
      <w:r w:rsidR="0024686A">
        <w:rPr>
          <w:rFonts w:ascii="Arial" w:hAnsi="Arial" w:cs="Arial"/>
          <w:color w:val="1F1F1F"/>
          <w:sz w:val="22"/>
          <w:szCs w:val="22"/>
        </w:rPr>
        <w:t>requested</w:t>
      </w:r>
      <w:r w:rsidRPr="00FC2C15">
        <w:rPr>
          <w:rFonts w:ascii="Arial" w:hAnsi="Arial" w:cs="Arial"/>
          <w:color w:val="1F1F1F"/>
          <w:sz w:val="22"/>
          <w:szCs w:val="22"/>
        </w:rPr>
        <w:t xml:space="preserve"> time intervals. The utilization of two distinct microcontrollers allows for the concurrent execution of stretch testing and resistance measurement.</w:t>
      </w:r>
      <w:r w:rsidRPr="00FC2C15">
        <w:t xml:space="preserve"> </w:t>
      </w:r>
      <w:r w:rsidRPr="00FC2C15">
        <w:rPr>
          <w:rFonts w:ascii="Arial" w:hAnsi="Arial" w:cs="Arial"/>
          <w:color w:val="1F1F1F"/>
          <w:sz w:val="22"/>
          <w:szCs w:val="22"/>
        </w:rPr>
        <w:t>A Voltage Divider circuit is deployed to discern the resistance of the sample under evaluation. MCU1 regulates the Stepper Motor Driver to govern the stepper motor's speed and duration as per the test specifications.</w:t>
      </w:r>
      <w:r>
        <w:rPr>
          <w:rFonts w:ascii="Arial" w:hAnsi="Arial" w:cs="Arial"/>
          <w:color w:val="1F1F1F"/>
          <w:sz w:val="22"/>
          <w:szCs w:val="22"/>
        </w:rPr>
        <w:t xml:space="preserve"> </w:t>
      </w:r>
      <w:r w:rsidRPr="00FC2C15">
        <w:rPr>
          <w:rFonts w:ascii="Arial" w:hAnsi="Arial" w:cs="Arial"/>
          <w:color w:val="1F1F1F"/>
          <w:sz w:val="22"/>
          <w:szCs w:val="22"/>
        </w:rPr>
        <w:t>During the stretch test, the sample is affixed onto the CNC machine for evaluation.</w:t>
      </w:r>
    </w:p>
    <w:p w14:paraId="4D756DCA" w14:textId="5BE29F8C" w:rsidR="001439EB" w:rsidRDefault="00F2143A" w:rsidP="00FC2C15">
      <w:pPr>
        <w:jc w:val="both"/>
        <w:rPr>
          <w:rFonts w:ascii="Arial" w:hAnsi="Arial" w:cs="Arial"/>
          <w:b/>
          <w:bCs/>
          <w:color w:val="1F1F1F"/>
          <w:sz w:val="22"/>
          <w:szCs w:val="22"/>
        </w:rPr>
      </w:pPr>
      <w:r w:rsidRPr="00F2143A">
        <w:rPr>
          <w:rFonts w:ascii="Arial" w:hAnsi="Arial" w:cs="Arial"/>
          <w:b/>
          <w:bCs/>
          <w:color w:val="1F1F1F"/>
          <w:sz w:val="22"/>
          <w:szCs w:val="22"/>
        </w:rPr>
        <w:t>MCU1, Stepper Motor Control and User Interface</w:t>
      </w:r>
    </w:p>
    <w:p w14:paraId="140A1F5F" w14:textId="30FE1EA8" w:rsidR="00F2143A" w:rsidRDefault="000D395B" w:rsidP="000D395B">
      <w:pPr>
        <w:pStyle w:val="ListParagraph"/>
        <w:numPr>
          <w:ilvl w:val="0"/>
          <w:numId w:val="3"/>
        </w:numPr>
        <w:jc w:val="both"/>
        <w:rPr>
          <w:rFonts w:ascii="Arial" w:hAnsi="Arial" w:cs="Arial"/>
          <w:color w:val="1F1F1F"/>
          <w:sz w:val="22"/>
          <w:szCs w:val="22"/>
        </w:rPr>
      </w:pPr>
      <w:r>
        <w:rPr>
          <w:rFonts w:ascii="Arial" w:hAnsi="Arial" w:cs="Arial"/>
          <w:color w:val="1F1F1F"/>
          <w:sz w:val="22"/>
          <w:szCs w:val="22"/>
        </w:rPr>
        <w:t>Stepper Motor Driver Control</w:t>
      </w:r>
    </w:p>
    <w:p w14:paraId="4BDB0793" w14:textId="562BFC08" w:rsidR="004F61F8" w:rsidRDefault="00BC4DA3" w:rsidP="000D395B">
      <w:pPr>
        <w:pStyle w:val="ListParagraph"/>
        <w:ind w:left="360"/>
        <w:jc w:val="both"/>
        <w:rPr>
          <w:rFonts w:ascii="Arial" w:hAnsi="Arial" w:cs="Arial"/>
          <w:color w:val="1F1F1F"/>
          <w:sz w:val="22"/>
          <w:szCs w:val="22"/>
        </w:rPr>
      </w:pPr>
      <w:r w:rsidRPr="00BC4DA3">
        <w:rPr>
          <w:rFonts w:ascii="Arial" w:hAnsi="Arial" w:cs="Arial"/>
          <w:color w:val="1F1F1F"/>
          <w:sz w:val="22"/>
          <w:szCs w:val="22"/>
        </w:rPr>
        <w:t xml:space="preserve">The Stepper Motor Driver (SMD) is configured to deliver 25,000 pulses for a single 360º rotation of the stepper motor shaft. As specified in its datasheet, the pulse width must </w:t>
      </w:r>
      <w:r w:rsidR="002A6694">
        <w:rPr>
          <w:rFonts w:ascii="Arial" w:hAnsi="Arial" w:cs="Arial"/>
          <w:color w:val="1F1F1F"/>
          <w:sz w:val="22"/>
          <w:szCs w:val="22"/>
        </w:rPr>
        <w:t>be more than</w:t>
      </w:r>
      <w:r w:rsidRPr="00BC4DA3">
        <w:rPr>
          <w:rFonts w:ascii="Arial" w:hAnsi="Arial" w:cs="Arial"/>
          <w:color w:val="1F1F1F"/>
          <w:sz w:val="22"/>
          <w:szCs w:val="22"/>
        </w:rPr>
        <w:t xml:space="preserve"> 2.5µs. Furthermore, each complete rotation of the stepper motor corresponds to a linear displacement of 5mm (based on the ball screw pitch) on our CNC machine, specifically the </w:t>
      </w:r>
      <w:r w:rsidRPr="00BC4DA3">
        <w:rPr>
          <w:rFonts w:ascii="Arial" w:hAnsi="Arial" w:cs="Arial"/>
          <w:color w:val="1F1F1F"/>
          <w:sz w:val="22"/>
          <w:szCs w:val="22"/>
        </w:rPr>
        <w:lastRenderedPageBreak/>
        <w:t>SFU1605 CNC machine from RATTMMOTOR.</w:t>
      </w:r>
      <w:r w:rsidR="008B3374" w:rsidRPr="008B3374">
        <w:t xml:space="preserve"> </w:t>
      </w:r>
      <w:r w:rsidR="008B3374" w:rsidRPr="008B3374">
        <w:rPr>
          <w:rFonts w:ascii="Arial" w:hAnsi="Arial" w:cs="Arial"/>
          <w:color w:val="1F1F1F"/>
          <w:sz w:val="22"/>
          <w:szCs w:val="22"/>
        </w:rPr>
        <w:t>The correlation between pulse width and the linear speed of the CNC machine is delineated as follows:</w:t>
      </w:r>
    </w:p>
    <w:p w14:paraId="20A15CF6" w14:textId="47943903" w:rsidR="001439EB" w:rsidRPr="00900E09" w:rsidRDefault="00A04C1F" w:rsidP="00900E09">
      <w:pPr>
        <w:pStyle w:val="ListParagraph"/>
        <w:ind w:left="360"/>
        <w:jc w:val="both"/>
        <w:rPr>
          <w:rFonts w:ascii="Arial" w:eastAsiaTheme="minorEastAsia" w:hAnsi="Arial" w:cs="Arial"/>
          <w:color w:val="1F1F1F"/>
          <w:sz w:val="22"/>
          <w:szCs w:val="22"/>
        </w:rPr>
      </w:pPr>
      <m:oMathPara>
        <m:oMath>
          <m:r>
            <w:rPr>
              <w:rFonts w:ascii="Cambria Math" w:hAnsi="Cambria Math" w:cs="Arial"/>
              <w:color w:val="1F1F1F"/>
              <w:sz w:val="22"/>
              <w:szCs w:val="22"/>
            </w:rPr>
            <m:t xml:space="preserve">Linear Speed </m:t>
          </m:r>
          <m:d>
            <m:dPr>
              <m:ctrlPr>
                <w:rPr>
                  <w:rFonts w:ascii="Cambria Math" w:hAnsi="Cambria Math" w:cs="Arial"/>
                  <w:i/>
                  <w:color w:val="1F1F1F"/>
                  <w:sz w:val="22"/>
                  <w:szCs w:val="22"/>
                </w:rPr>
              </m:ctrlPr>
            </m:dPr>
            <m:e>
              <m:r>
                <w:rPr>
                  <w:rFonts w:ascii="Cambria Math" w:hAnsi="Cambria Math" w:cs="Arial"/>
                  <w:color w:val="1F1F1F"/>
                  <w:sz w:val="22"/>
                  <w:szCs w:val="22"/>
                </w:rPr>
                <m:t>mm/sec</m:t>
              </m:r>
            </m:e>
          </m:d>
          <m:r>
            <w:rPr>
              <w:rFonts w:ascii="Cambria Math" w:hAnsi="Cambria Math" w:cs="Arial"/>
              <w:color w:val="1F1F1F"/>
              <w:sz w:val="22"/>
              <w:szCs w:val="22"/>
            </w:rPr>
            <m:t>=</m:t>
          </m:r>
          <m:f>
            <m:fPr>
              <m:ctrlPr>
                <w:rPr>
                  <w:rFonts w:ascii="Cambria Math" w:hAnsi="Cambria Math" w:cs="Arial"/>
                  <w:i/>
                  <w:color w:val="1F1F1F"/>
                  <w:sz w:val="22"/>
                  <w:szCs w:val="22"/>
                </w:rPr>
              </m:ctrlPr>
            </m:fPr>
            <m:num>
              <m:r>
                <w:rPr>
                  <w:rFonts w:ascii="Cambria Math" w:hAnsi="Cambria Math" w:cs="Arial"/>
                  <w:color w:val="1F1F1F"/>
                  <w:sz w:val="22"/>
                  <w:szCs w:val="22"/>
                </w:rPr>
                <m:t>Ball Screw Pitch*</m:t>
              </m:r>
              <m:sSup>
                <m:sSupPr>
                  <m:ctrlPr>
                    <w:rPr>
                      <w:rFonts w:ascii="Cambria Math" w:hAnsi="Cambria Math" w:cs="Arial"/>
                      <w:i/>
                      <w:color w:val="1F1F1F"/>
                      <w:sz w:val="22"/>
                      <w:szCs w:val="22"/>
                    </w:rPr>
                  </m:ctrlPr>
                </m:sSupPr>
                <m:e>
                  <m:r>
                    <w:rPr>
                      <w:rFonts w:ascii="Cambria Math" w:hAnsi="Cambria Math" w:cs="Arial"/>
                      <w:color w:val="1F1F1F"/>
                      <w:sz w:val="22"/>
                      <w:szCs w:val="22"/>
                    </w:rPr>
                    <m:t>10</m:t>
                  </m:r>
                </m:e>
                <m:sup>
                  <m:r>
                    <w:rPr>
                      <w:rFonts w:ascii="Cambria Math" w:hAnsi="Cambria Math" w:cs="Arial"/>
                      <w:color w:val="1F1F1F"/>
                      <w:sz w:val="22"/>
                      <w:szCs w:val="22"/>
                    </w:rPr>
                    <m:t>6</m:t>
                  </m:r>
                </m:sup>
              </m:sSup>
            </m:num>
            <m:den>
              <m:r>
                <w:rPr>
                  <w:rFonts w:ascii="Cambria Math" w:hAnsi="Cambria Math" w:cs="Arial"/>
                  <w:color w:val="1F1F1F"/>
                  <w:sz w:val="22"/>
                  <w:szCs w:val="22"/>
                </w:rPr>
                <m:t>SMD Pulse Selection*Pulse Width (µs)*2</m:t>
              </m:r>
            </m:den>
          </m:f>
          <m:r>
            <w:rPr>
              <w:rFonts w:ascii="Cambria Math" w:hAnsi="Cambria Math" w:cs="Arial"/>
              <w:color w:val="1F1F1F"/>
              <w:sz w:val="22"/>
              <w:szCs w:val="22"/>
            </w:rPr>
            <m:t xml:space="preserve"> </m:t>
          </m:r>
        </m:oMath>
      </m:oMathPara>
    </w:p>
    <w:p w14:paraId="65751B28" w14:textId="57B287BD" w:rsidR="00900E09" w:rsidRPr="00421FC7" w:rsidRDefault="00900E09" w:rsidP="00900E09">
      <w:pPr>
        <w:pStyle w:val="ListParagraph"/>
        <w:ind w:left="360"/>
        <w:jc w:val="both"/>
        <w:rPr>
          <w:rFonts w:ascii="Arial" w:hAnsi="Arial" w:cs="Arial"/>
          <w:color w:val="1F1F1F"/>
          <w:sz w:val="22"/>
          <w:szCs w:val="22"/>
        </w:rPr>
      </w:pPr>
      <w:r>
        <w:rPr>
          <w:rFonts w:ascii="Arial" w:eastAsiaTheme="minorEastAsia" w:hAnsi="Arial" w:cs="Arial"/>
          <w:color w:val="1F1F1F"/>
          <w:sz w:val="22"/>
          <w:szCs w:val="22"/>
        </w:rPr>
        <w:t xml:space="preserve">Or, </w:t>
      </w:r>
    </w:p>
    <w:p w14:paraId="31CD4532" w14:textId="7051450B" w:rsidR="00AC438A" w:rsidRPr="00AC438A" w:rsidRDefault="00900E09" w:rsidP="004821EB">
      <w:pPr>
        <w:jc w:val="both"/>
        <w:rPr>
          <w:rFonts w:ascii="Arial" w:eastAsiaTheme="minorEastAsia" w:hAnsi="Arial" w:cs="Arial"/>
          <w:color w:val="1F1F1F"/>
          <w:sz w:val="22"/>
          <w:szCs w:val="22"/>
        </w:rPr>
      </w:pPr>
      <m:oMathPara>
        <m:oMath>
          <m:r>
            <w:rPr>
              <w:rFonts w:ascii="Cambria Math" w:hAnsi="Cambria Math" w:cs="Arial"/>
              <w:color w:val="1F1F1F"/>
              <w:sz w:val="22"/>
              <w:szCs w:val="22"/>
            </w:rPr>
            <m:t xml:space="preserve">Pulse Width </m:t>
          </m:r>
          <m:d>
            <m:dPr>
              <m:ctrlPr>
                <w:rPr>
                  <w:rFonts w:ascii="Cambria Math" w:hAnsi="Cambria Math" w:cs="Arial"/>
                  <w:i/>
                  <w:color w:val="1F1F1F"/>
                  <w:sz w:val="22"/>
                  <w:szCs w:val="22"/>
                </w:rPr>
              </m:ctrlPr>
            </m:dPr>
            <m:e>
              <m:r>
                <w:rPr>
                  <w:rFonts w:ascii="Cambria Math" w:hAnsi="Cambria Math" w:cs="Arial"/>
                  <w:color w:val="1F1F1F"/>
                  <w:sz w:val="22"/>
                  <w:szCs w:val="22"/>
                </w:rPr>
                <m:t>µs</m:t>
              </m:r>
            </m:e>
          </m:d>
          <m:r>
            <w:rPr>
              <w:rFonts w:ascii="Cambria Math" w:hAnsi="Cambria Math" w:cs="Arial"/>
              <w:color w:val="1F1F1F"/>
              <w:sz w:val="22"/>
              <w:szCs w:val="22"/>
            </w:rPr>
            <m:t>=</m:t>
          </m:r>
          <m:f>
            <m:fPr>
              <m:ctrlPr>
                <w:rPr>
                  <w:rFonts w:ascii="Cambria Math" w:hAnsi="Cambria Math" w:cs="Arial"/>
                  <w:i/>
                  <w:color w:val="1F1F1F"/>
                  <w:sz w:val="22"/>
                  <w:szCs w:val="22"/>
                </w:rPr>
              </m:ctrlPr>
            </m:fPr>
            <m:num>
              <m:r>
                <w:rPr>
                  <w:rFonts w:ascii="Cambria Math" w:hAnsi="Cambria Math" w:cs="Arial"/>
                  <w:color w:val="1F1F1F"/>
                  <w:sz w:val="22"/>
                  <w:szCs w:val="22"/>
                </w:rPr>
                <m:t>5*</m:t>
              </m:r>
              <m:sSup>
                <m:sSupPr>
                  <m:ctrlPr>
                    <w:rPr>
                      <w:rFonts w:ascii="Cambria Math" w:hAnsi="Cambria Math" w:cs="Arial"/>
                      <w:i/>
                      <w:color w:val="1F1F1F"/>
                      <w:sz w:val="22"/>
                      <w:szCs w:val="22"/>
                    </w:rPr>
                  </m:ctrlPr>
                </m:sSupPr>
                <m:e>
                  <m:r>
                    <w:rPr>
                      <w:rFonts w:ascii="Cambria Math" w:hAnsi="Cambria Math" w:cs="Arial"/>
                      <w:color w:val="1F1F1F"/>
                      <w:sz w:val="22"/>
                      <w:szCs w:val="22"/>
                    </w:rPr>
                    <m:t>10</m:t>
                  </m:r>
                </m:e>
                <m:sup>
                  <m:r>
                    <w:rPr>
                      <w:rFonts w:ascii="Cambria Math" w:hAnsi="Cambria Math" w:cs="Arial"/>
                      <w:color w:val="1F1F1F"/>
                      <w:sz w:val="22"/>
                      <w:szCs w:val="22"/>
                    </w:rPr>
                    <m:t>6</m:t>
                  </m:r>
                </m:sup>
              </m:sSup>
            </m:num>
            <m:den>
              <m:r>
                <w:rPr>
                  <w:rFonts w:ascii="Cambria Math" w:hAnsi="Cambria Math" w:cs="Arial"/>
                  <w:color w:val="1F1F1F"/>
                  <w:sz w:val="22"/>
                  <w:szCs w:val="22"/>
                </w:rPr>
                <m:t>25000*2*Linear Speed (mm/sec)</m:t>
              </m:r>
            </m:den>
          </m:f>
        </m:oMath>
      </m:oMathPara>
    </w:p>
    <w:p w14:paraId="50FEC2A5" w14:textId="7FF6D10E" w:rsidR="008C7A26" w:rsidRDefault="00553B48" w:rsidP="008C7A26">
      <w:pPr>
        <w:pStyle w:val="ListParagraph"/>
        <w:ind w:left="360"/>
        <w:jc w:val="both"/>
        <w:rPr>
          <w:rFonts w:ascii="Arial" w:eastAsiaTheme="minorEastAsia" w:hAnsi="Arial" w:cs="Arial"/>
          <w:color w:val="1F1F1F"/>
          <w:sz w:val="22"/>
          <w:szCs w:val="22"/>
        </w:rPr>
      </w:pPr>
      <w:r>
        <w:rPr>
          <w:rFonts w:ascii="Arial" w:eastAsiaTheme="minorEastAsia" w:hAnsi="Arial" w:cs="Arial"/>
          <w:color w:val="1F1F1F"/>
          <w:sz w:val="22"/>
          <w:szCs w:val="22"/>
        </w:rPr>
        <w:t>For Example, we want to run the machine at 20mm/sec, the pulse width shall be</w:t>
      </w:r>
      <w:r w:rsidR="008C7A26">
        <w:rPr>
          <w:rFonts w:ascii="Arial" w:eastAsiaTheme="minorEastAsia" w:hAnsi="Arial" w:cs="Arial"/>
          <w:color w:val="1F1F1F"/>
          <w:sz w:val="22"/>
          <w:szCs w:val="22"/>
        </w:rPr>
        <w:t>:</w:t>
      </w:r>
    </w:p>
    <w:p w14:paraId="789A23EC" w14:textId="35AADD3C" w:rsidR="007108FF" w:rsidRPr="00E37A00" w:rsidRDefault="00523A89" w:rsidP="00E37A00">
      <w:pPr>
        <w:pStyle w:val="ListParagraph"/>
        <w:ind w:left="360"/>
        <w:jc w:val="both"/>
        <w:rPr>
          <w:rFonts w:ascii="Arial" w:eastAsiaTheme="minorEastAsia" w:hAnsi="Arial" w:cs="Arial"/>
          <w:color w:val="1F1F1F"/>
          <w:sz w:val="22"/>
          <w:szCs w:val="22"/>
        </w:rPr>
      </w:pPr>
      <m:oMathPara>
        <m:oMath>
          <m:f>
            <m:fPr>
              <m:ctrlPr>
                <w:rPr>
                  <w:rFonts w:ascii="Cambria Math" w:eastAsiaTheme="minorEastAsia" w:hAnsi="Cambria Math" w:cs="Arial"/>
                  <w:i/>
                  <w:color w:val="1F1F1F"/>
                  <w:sz w:val="22"/>
                  <w:szCs w:val="22"/>
                </w:rPr>
              </m:ctrlPr>
            </m:fPr>
            <m:num>
              <m:r>
                <w:rPr>
                  <w:rFonts w:ascii="Cambria Math" w:eastAsiaTheme="minorEastAsia" w:hAnsi="Cambria Math" w:cs="Arial"/>
                  <w:color w:val="1F1F1F"/>
                  <w:sz w:val="22"/>
                  <w:szCs w:val="22"/>
                </w:rPr>
                <m:t>5*</m:t>
              </m:r>
              <m:sSup>
                <m:sSupPr>
                  <m:ctrlPr>
                    <w:rPr>
                      <w:rFonts w:ascii="Cambria Math" w:eastAsiaTheme="minorEastAsia" w:hAnsi="Cambria Math" w:cs="Arial"/>
                      <w:i/>
                      <w:color w:val="1F1F1F"/>
                      <w:sz w:val="22"/>
                      <w:szCs w:val="22"/>
                    </w:rPr>
                  </m:ctrlPr>
                </m:sSupPr>
                <m:e>
                  <m:r>
                    <w:rPr>
                      <w:rFonts w:ascii="Cambria Math" w:eastAsiaTheme="minorEastAsia" w:hAnsi="Cambria Math" w:cs="Arial"/>
                      <w:color w:val="1F1F1F"/>
                      <w:sz w:val="22"/>
                      <w:szCs w:val="22"/>
                    </w:rPr>
                    <m:t>10</m:t>
                  </m:r>
                </m:e>
                <m:sup>
                  <m:r>
                    <w:rPr>
                      <w:rFonts w:ascii="Cambria Math" w:eastAsiaTheme="minorEastAsia" w:hAnsi="Cambria Math" w:cs="Arial"/>
                      <w:color w:val="1F1F1F"/>
                      <w:sz w:val="22"/>
                      <w:szCs w:val="22"/>
                    </w:rPr>
                    <m:t>6</m:t>
                  </m:r>
                </m:sup>
              </m:sSup>
            </m:num>
            <m:den>
              <m:r>
                <w:rPr>
                  <w:rFonts w:ascii="Cambria Math" w:eastAsiaTheme="minorEastAsia" w:hAnsi="Cambria Math" w:cs="Arial"/>
                  <w:color w:val="1F1F1F"/>
                  <w:sz w:val="22"/>
                  <w:szCs w:val="22"/>
                </w:rPr>
                <m:t>25000*2*20</m:t>
              </m:r>
            </m:den>
          </m:f>
          <m:r>
            <w:rPr>
              <w:rFonts w:ascii="Cambria Math" w:eastAsiaTheme="minorEastAsia" w:hAnsi="Cambria Math" w:cs="Arial"/>
              <w:color w:val="1F1F1F"/>
              <w:sz w:val="22"/>
              <w:szCs w:val="22"/>
            </w:rPr>
            <m:t>=5µs</m:t>
          </m:r>
        </m:oMath>
      </m:oMathPara>
    </w:p>
    <w:p w14:paraId="04C531D3" w14:textId="15C90A74" w:rsidR="00412F58" w:rsidRPr="00412F58" w:rsidRDefault="00412F58" w:rsidP="00A65A07">
      <w:pPr>
        <w:ind w:left="360"/>
        <w:rPr>
          <w:rFonts w:ascii="Arial" w:eastAsiaTheme="minorEastAsia" w:hAnsi="Arial" w:cs="Arial"/>
          <w:color w:val="1F1F1F"/>
          <w:sz w:val="22"/>
          <w:szCs w:val="22"/>
        </w:rPr>
      </w:pPr>
      <w:r w:rsidRPr="00412F58">
        <w:rPr>
          <w:rFonts w:ascii="Arial" w:eastAsiaTheme="minorEastAsia" w:hAnsi="Arial" w:cs="Arial"/>
          <w:color w:val="1F1F1F"/>
          <w:sz w:val="22"/>
          <w:szCs w:val="22"/>
        </w:rPr>
        <w:t xml:space="preserve">This signifies that when the microcontroller emits 25,000 pulses with a pulse width of 5µs and a 50% duty cycle, the CNC machine's block will advance 5mm, </w:t>
      </w:r>
      <w:r w:rsidR="00A65A07">
        <w:rPr>
          <w:rFonts w:ascii="Arial" w:eastAsiaTheme="minorEastAsia" w:hAnsi="Arial" w:cs="Arial"/>
          <w:color w:val="1F1F1F"/>
          <w:sz w:val="22"/>
          <w:szCs w:val="22"/>
        </w:rPr>
        <w:t>at a speed</w:t>
      </w:r>
      <w:r w:rsidRPr="00412F58">
        <w:rPr>
          <w:rFonts w:ascii="Arial" w:eastAsiaTheme="minorEastAsia" w:hAnsi="Arial" w:cs="Arial"/>
          <w:color w:val="1F1F1F"/>
          <w:sz w:val="22"/>
          <w:szCs w:val="22"/>
        </w:rPr>
        <w:t xml:space="preserve"> of 20mm/sec. It's noteworthy that if, instead, 12,500 pulses were dispatched with the same pulse width and duty cycle, the block would progress 2.5mm, corresponding to a half rotation.</w:t>
      </w:r>
    </w:p>
    <w:p w14:paraId="304D7846" w14:textId="1C151FCE" w:rsidR="003449D4" w:rsidRDefault="00412F58" w:rsidP="00A65A07">
      <w:pPr>
        <w:ind w:left="360"/>
        <w:rPr>
          <w:rFonts w:ascii="Arial" w:eastAsiaTheme="minorEastAsia" w:hAnsi="Arial" w:cs="Arial"/>
          <w:color w:val="1F1F1F"/>
          <w:sz w:val="22"/>
          <w:szCs w:val="22"/>
        </w:rPr>
      </w:pPr>
      <w:r w:rsidRPr="00412F58">
        <w:rPr>
          <w:rFonts w:ascii="Arial" w:eastAsiaTheme="minorEastAsia" w:hAnsi="Arial" w:cs="Arial"/>
          <w:color w:val="1F1F1F"/>
          <w:sz w:val="22"/>
          <w:szCs w:val="22"/>
        </w:rPr>
        <w:t>The principles elucidated above underpin the development of low-level functions for pulse width computation and pulse emission based on user-requested speed and displacement. This is accomplished by configuring and operating timers to ensure precise pulse widths. These pulses are directed to the PUL pin on the Stepper Motor Driver. The direction of rotation is governed by setting the DIR pin to either HIGH or LOW.</w:t>
      </w:r>
      <w:r w:rsidR="003449D4">
        <w:rPr>
          <w:rFonts w:ascii="Arial" w:eastAsiaTheme="minorEastAsia" w:hAnsi="Arial" w:cs="Arial"/>
          <w:color w:val="1F1F1F"/>
          <w:sz w:val="22"/>
          <w:szCs w:val="22"/>
        </w:rPr>
        <w:br w:type="page"/>
      </w:r>
    </w:p>
    <w:p w14:paraId="56103B9D" w14:textId="1A5E5772" w:rsidR="00352319" w:rsidRDefault="00BE43A1" w:rsidP="00352319">
      <w:pPr>
        <w:pStyle w:val="ListParagraph"/>
        <w:numPr>
          <w:ilvl w:val="0"/>
          <w:numId w:val="3"/>
        </w:numPr>
        <w:jc w:val="both"/>
        <w:rPr>
          <w:rFonts w:ascii="Arial" w:eastAsiaTheme="minorEastAsia" w:hAnsi="Arial" w:cs="Arial"/>
          <w:color w:val="1F1F1F"/>
          <w:sz w:val="22"/>
          <w:szCs w:val="22"/>
        </w:rPr>
      </w:pPr>
      <w:r>
        <w:rPr>
          <w:rFonts w:ascii="Arial" w:eastAsiaTheme="minorEastAsia" w:hAnsi="Arial" w:cs="Arial"/>
          <w:color w:val="1F1F1F"/>
          <w:sz w:val="22"/>
          <w:szCs w:val="22"/>
        </w:rPr>
        <w:lastRenderedPageBreak/>
        <w:t>Resistance measurement parameters computation</w:t>
      </w:r>
    </w:p>
    <w:p w14:paraId="2C4713E6" w14:textId="6C26665C" w:rsidR="009774D8" w:rsidRPr="009774D8" w:rsidRDefault="009774D8" w:rsidP="009774D8">
      <w:pPr>
        <w:pStyle w:val="ListParagraph"/>
        <w:ind w:left="360"/>
        <w:jc w:val="both"/>
        <w:rPr>
          <w:rFonts w:ascii="Arial" w:eastAsiaTheme="minorEastAsia" w:hAnsi="Arial" w:cs="Arial"/>
          <w:color w:val="1F1F1F"/>
          <w:sz w:val="22"/>
          <w:szCs w:val="22"/>
        </w:rPr>
      </w:pPr>
      <w:r w:rsidRPr="009774D8">
        <w:rPr>
          <w:rFonts w:ascii="Arial" w:eastAsiaTheme="minorEastAsia" w:hAnsi="Arial" w:cs="Arial"/>
          <w:color w:val="1F1F1F"/>
          <w:sz w:val="22"/>
          <w:szCs w:val="22"/>
        </w:rPr>
        <w:t>One of the user-input parameters crucial for conducting stretch tests is the number of resistance (or ADC) readings required during a single test iteration (where one test iteration involves stretching the sample to the specified displacement at the designated speed and then returning it).</w:t>
      </w:r>
      <w:r>
        <w:rPr>
          <w:rFonts w:ascii="Arial" w:eastAsiaTheme="minorEastAsia" w:hAnsi="Arial" w:cs="Arial"/>
          <w:color w:val="1F1F1F"/>
          <w:sz w:val="22"/>
          <w:szCs w:val="22"/>
        </w:rPr>
        <w:t xml:space="preserve"> </w:t>
      </w:r>
      <w:r w:rsidRPr="009774D8">
        <w:rPr>
          <w:rFonts w:ascii="Arial" w:eastAsiaTheme="minorEastAsia" w:hAnsi="Arial" w:cs="Arial"/>
          <w:color w:val="1F1F1F"/>
          <w:sz w:val="22"/>
          <w:szCs w:val="22"/>
        </w:rPr>
        <w:t>For instance, if the user specifies stretching the sample by 1mm at a speed of 20mm/sec, with a stretch hold time of 0ms, and acquiring 100 resistance readings, this implies that the ADC on MCU2 must execute 100*4 readings (utilizing a running average of 4 to account for brief fluctuations) throughout the test duration.</w:t>
      </w:r>
    </w:p>
    <w:p w14:paraId="6A2777DF" w14:textId="1DCF6635" w:rsidR="009774D8" w:rsidRPr="009774D8" w:rsidRDefault="009774D8" w:rsidP="009774D8">
      <w:pPr>
        <w:pStyle w:val="ListParagraph"/>
        <w:ind w:left="360"/>
        <w:jc w:val="both"/>
        <w:rPr>
          <w:rFonts w:ascii="Arial" w:eastAsiaTheme="minorEastAsia" w:hAnsi="Arial" w:cs="Arial"/>
          <w:color w:val="1F1F1F"/>
          <w:sz w:val="22"/>
          <w:szCs w:val="22"/>
        </w:rPr>
      </w:pPr>
      <w:r w:rsidRPr="009774D8">
        <w:rPr>
          <w:rFonts w:ascii="Arial" w:eastAsiaTheme="minorEastAsia" w:hAnsi="Arial" w:cs="Arial"/>
          <w:color w:val="1F1F1F"/>
          <w:sz w:val="22"/>
          <w:szCs w:val="22"/>
        </w:rPr>
        <w:t>It's essential to note that it takes 64µs to conduct 4 readings and calculate their average on MCU2. Consequently, MCU2 must incorporate a computed delay between successive ADC readings. This delay is achieved by employing timers to ensure precise timing, with a tolerance of ±</w:t>
      </w:r>
      <w:r w:rsidR="0043772A">
        <w:rPr>
          <w:rFonts w:ascii="Arial" w:eastAsiaTheme="minorEastAsia" w:hAnsi="Arial" w:cs="Arial"/>
          <w:color w:val="1F1F1F"/>
          <w:sz w:val="22"/>
          <w:szCs w:val="22"/>
        </w:rPr>
        <w:t>0.</w:t>
      </w:r>
      <w:r w:rsidRPr="009774D8">
        <w:rPr>
          <w:rFonts w:ascii="Arial" w:eastAsiaTheme="minorEastAsia" w:hAnsi="Arial" w:cs="Arial"/>
          <w:color w:val="1F1F1F"/>
          <w:sz w:val="22"/>
          <w:szCs w:val="22"/>
        </w:rPr>
        <w:t>1µs.</w:t>
      </w:r>
    </w:p>
    <w:p w14:paraId="782E3F71" w14:textId="77777777" w:rsidR="009774D8" w:rsidRDefault="009774D8" w:rsidP="009774D8">
      <w:pPr>
        <w:pStyle w:val="ListParagraph"/>
        <w:ind w:left="360"/>
        <w:jc w:val="both"/>
        <w:rPr>
          <w:rFonts w:ascii="Arial" w:eastAsiaTheme="minorEastAsia" w:hAnsi="Arial" w:cs="Arial"/>
          <w:color w:val="1F1F1F"/>
          <w:sz w:val="22"/>
          <w:szCs w:val="22"/>
        </w:rPr>
      </w:pPr>
      <w:r w:rsidRPr="009774D8">
        <w:rPr>
          <w:rFonts w:ascii="Arial" w:eastAsiaTheme="minorEastAsia" w:hAnsi="Arial" w:cs="Arial"/>
          <w:color w:val="1F1F1F"/>
          <w:sz w:val="22"/>
          <w:szCs w:val="22"/>
        </w:rPr>
        <w:t>The computation for the time delay or timer duration between ADC readings is outlined as follows:</w:t>
      </w:r>
    </w:p>
    <w:p w14:paraId="03606D65" w14:textId="6C223A94" w:rsidR="00BC57A0" w:rsidRPr="00BC57A0" w:rsidRDefault="00F729B6" w:rsidP="009774D8">
      <w:pPr>
        <w:pStyle w:val="ListParagraph"/>
        <w:ind w:left="360"/>
        <w:jc w:val="both"/>
        <w:rPr>
          <w:rFonts w:ascii="Arial" w:eastAsiaTheme="minorEastAsia" w:hAnsi="Arial" w:cs="Arial"/>
          <w:color w:val="1F1F1F"/>
          <w:sz w:val="22"/>
          <w:szCs w:val="22"/>
        </w:rPr>
      </w:pPr>
      <m:oMathPara>
        <m:oMath>
          <m:r>
            <w:rPr>
              <w:rFonts w:ascii="Cambria Math" w:eastAsiaTheme="minorEastAsia" w:hAnsi="Cambria Math" w:cs="Arial"/>
              <w:color w:val="1F1F1F"/>
              <w:sz w:val="22"/>
              <w:szCs w:val="22"/>
            </w:rPr>
            <m:t xml:space="preserve">Timer Run Time </m:t>
          </m:r>
          <m:d>
            <m:dPr>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µs</m:t>
              </m:r>
            </m:e>
          </m:d>
        </m:oMath>
      </m:oMathPara>
    </w:p>
    <w:p w14:paraId="2FFA39A4" w14:textId="77777777" w:rsidR="00612B09" w:rsidRPr="00612B09" w:rsidRDefault="00F729B6" w:rsidP="00E72DB3">
      <w:pPr>
        <w:pStyle w:val="ListParagraph"/>
        <w:ind w:left="360"/>
        <w:jc w:val="both"/>
        <w:rPr>
          <w:rFonts w:ascii="Arial" w:eastAsiaTheme="minorEastAsia" w:hAnsi="Arial" w:cs="Arial"/>
          <w:color w:val="1F1F1F"/>
          <w:sz w:val="22"/>
          <w:szCs w:val="22"/>
        </w:rPr>
      </w:pPr>
      <m:oMathPara>
        <m:oMath>
          <m:r>
            <w:rPr>
              <w:rFonts w:ascii="Cambria Math" w:eastAsiaTheme="minorEastAsia" w:hAnsi="Cambria Math" w:cs="Arial"/>
              <w:color w:val="1F1F1F"/>
              <w:sz w:val="22"/>
              <w:szCs w:val="22"/>
            </w:rPr>
            <m:t>=</m:t>
          </m:r>
          <m:f>
            <m:fPr>
              <m:ctrlPr>
                <w:rPr>
                  <w:rFonts w:ascii="Cambria Math" w:eastAsiaTheme="minorEastAsia" w:hAnsi="Cambria Math" w:cs="Arial"/>
                  <w:i/>
                  <w:color w:val="1F1F1F"/>
                  <w:sz w:val="22"/>
                  <w:szCs w:val="22"/>
                </w:rPr>
              </m:ctrlPr>
            </m:fPr>
            <m:num>
              <m:d>
                <m:dPr>
                  <m:begChr m:val="["/>
                  <m:endChr m:val="]"/>
                  <m:ctrlPr>
                    <w:rPr>
                      <w:rFonts w:ascii="Cambria Math" w:eastAsiaTheme="minorEastAsia" w:hAnsi="Cambria Math" w:cs="Arial"/>
                      <w:i/>
                      <w:color w:val="1F1F1F"/>
                      <w:sz w:val="22"/>
                      <w:szCs w:val="22"/>
                    </w:rPr>
                  </m:ctrlPr>
                </m:dPr>
                <m:e>
                  <m:f>
                    <m:fPr>
                      <m:ctrlPr>
                        <w:rPr>
                          <w:rFonts w:ascii="Cambria Math" w:eastAsiaTheme="minorEastAsia" w:hAnsi="Cambria Math" w:cs="Arial"/>
                          <w:i/>
                          <w:color w:val="1F1F1F"/>
                          <w:sz w:val="22"/>
                          <w:szCs w:val="22"/>
                        </w:rPr>
                      </m:ctrlPr>
                    </m:fPr>
                    <m:num>
                      <m:r>
                        <w:rPr>
                          <w:rFonts w:ascii="Cambria Math" w:eastAsiaTheme="minorEastAsia" w:hAnsi="Cambria Math" w:cs="Arial"/>
                          <w:color w:val="1F1F1F"/>
                          <w:sz w:val="22"/>
                          <w:szCs w:val="22"/>
                        </w:rPr>
                        <m:t xml:space="preserve">Displacement </m:t>
                      </m:r>
                      <m:d>
                        <m:dPr>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mm</m:t>
                          </m:r>
                        </m:e>
                      </m:d>
                    </m:num>
                    <m:den>
                      <m:r>
                        <w:rPr>
                          <w:rFonts w:ascii="Cambria Math" w:eastAsiaTheme="minorEastAsia" w:hAnsi="Cambria Math" w:cs="Arial"/>
                          <w:color w:val="1F1F1F"/>
                          <w:sz w:val="22"/>
                          <w:szCs w:val="22"/>
                        </w:rPr>
                        <m:t>Speed (mm/sec)</m:t>
                      </m:r>
                    </m:den>
                  </m:f>
                  <m:r>
                    <w:rPr>
                      <w:rFonts w:ascii="Cambria Math" w:eastAsiaTheme="minorEastAsia" w:hAnsi="Cambria Math" w:cs="Arial"/>
                      <w:color w:val="1F1F1F"/>
                      <w:sz w:val="22"/>
                      <w:szCs w:val="22"/>
                    </w:rPr>
                    <m:t>*</m:t>
                  </m:r>
                  <m:sSup>
                    <m:sSupPr>
                      <m:ctrlPr>
                        <w:rPr>
                          <w:rFonts w:ascii="Cambria Math" w:eastAsiaTheme="minorEastAsia" w:hAnsi="Cambria Math" w:cs="Arial"/>
                          <w:i/>
                          <w:color w:val="1F1F1F"/>
                          <w:sz w:val="22"/>
                          <w:szCs w:val="22"/>
                        </w:rPr>
                      </m:ctrlPr>
                    </m:sSupPr>
                    <m:e>
                      <m:r>
                        <w:rPr>
                          <w:rFonts w:ascii="Cambria Math" w:eastAsiaTheme="minorEastAsia" w:hAnsi="Cambria Math" w:cs="Arial"/>
                          <w:color w:val="1F1F1F"/>
                          <w:sz w:val="22"/>
                          <w:szCs w:val="22"/>
                        </w:rPr>
                        <m:t>10</m:t>
                      </m:r>
                    </m:e>
                    <m:sup>
                      <m:r>
                        <w:rPr>
                          <w:rFonts w:ascii="Cambria Math" w:eastAsiaTheme="minorEastAsia" w:hAnsi="Cambria Math" w:cs="Arial"/>
                          <w:color w:val="1F1F1F"/>
                          <w:sz w:val="22"/>
                          <w:szCs w:val="22"/>
                        </w:rPr>
                        <m:t>6</m:t>
                      </m:r>
                    </m:sup>
                  </m:sSup>
                  <m:r>
                    <w:rPr>
                      <w:rFonts w:ascii="Cambria Math" w:eastAsiaTheme="minorEastAsia" w:hAnsi="Cambria Math" w:cs="Arial"/>
                      <w:color w:val="1F1F1F"/>
                      <w:sz w:val="22"/>
                      <w:szCs w:val="22"/>
                    </w:rPr>
                    <m:t>*2+Stretch hold time</m:t>
                  </m:r>
                  <m:d>
                    <m:dPr>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ms</m:t>
                      </m:r>
                    </m:e>
                  </m:d>
                  <m:r>
                    <w:rPr>
                      <w:rFonts w:ascii="Cambria Math" w:eastAsiaTheme="minorEastAsia" w:hAnsi="Cambria Math" w:cs="Arial"/>
                      <w:color w:val="1F1F1F"/>
                      <w:sz w:val="22"/>
                      <w:szCs w:val="22"/>
                    </w:rPr>
                    <m:t>*</m:t>
                  </m:r>
                  <m:sSup>
                    <m:sSupPr>
                      <m:ctrlPr>
                        <w:rPr>
                          <w:rFonts w:ascii="Cambria Math" w:eastAsiaTheme="minorEastAsia" w:hAnsi="Cambria Math" w:cs="Arial"/>
                          <w:i/>
                          <w:color w:val="1F1F1F"/>
                          <w:sz w:val="22"/>
                          <w:szCs w:val="22"/>
                        </w:rPr>
                      </m:ctrlPr>
                    </m:sSupPr>
                    <m:e>
                      <m:r>
                        <w:rPr>
                          <w:rFonts w:ascii="Cambria Math" w:eastAsiaTheme="minorEastAsia" w:hAnsi="Cambria Math" w:cs="Arial"/>
                          <w:color w:val="1F1F1F"/>
                          <w:sz w:val="22"/>
                          <w:szCs w:val="22"/>
                        </w:rPr>
                        <m:t>10</m:t>
                      </m:r>
                    </m:e>
                    <m:sup>
                      <m:r>
                        <w:rPr>
                          <w:rFonts w:ascii="Cambria Math" w:eastAsiaTheme="minorEastAsia" w:hAnsi="Cambria Math" w:cs="Arial"/>
                          <w:color w:val="1F1F1F"/>
                          <w:sz w:val="22"/>
                          <w:szCs w:val="22"/>
                        </w:rPr>
                        <m:t>3</m:t>
                      </m:r>
                    </m:sup>
                  </m:sSup>
                  <m:r>
                    <w:rPr>
                      <w:rFonts w:ascii="Cambria Math" w:eastAsiaTheme="minorEastAsia" w:hAnsi="Cambria Math" w:cs="Arial"/>
                      <w:color w:val="1F1F1F"/>
                      <w:sz w:val="22"/>
                      <w:szCs w:val="22"/>
                    </w:rPr>
                    <m:t xml:space="preserve"> </m:t>
                  </m:r>
                </m:e>
              </m:d>
            </m:num>
            <m:den>
              <m:r>
                <w:rPr>
                  <w:rFonts w:ascii="Cambria Math" w:eastAsiaTheme="minorEastAsia" w:hAnsi="Cambria Math" w:cs="Arial"/>
                  <w:color w:val="1F1F1F"/>
                  <w:sz w:val="22"/>
                  <w:szCs w:val="22"/>
                </w:rPr>
                <m:t>Number of ADC readings requested</m:t>
              </m:r>
            </m:den>
          </m:f>
        </m:oMath>
      </m:oMathPara>
    </w:p>
    <w:p w14:paraId="4C3C2AC8" w14:textId="45D24DAA" w:rsidR="007823EE" w:rsidRDefault="00612B09" w:rsidP="00E72DB3">
      <w:pPr>
        <w:pStyle w:val="ListParagraph"/>
        <w:ind w:left="360"/>
        <w:jc w:val="both"/>
        <w:rPr>
          <w:rFonts w:ascii="Arial" w:eastAsiaTheme="minorEastAsia" w:hAnsi="Arial" w:cs="Arial"/>
          <w:color w:val="1F1F1F"/>
          <w:sz w:val="22"/>
          <w:szCs w:val="22"/>
        </w:rPr>
      </w:pPr>
      <m:oMathPara>
        <m:oMath>
          <m:r>
            <w:rPr>
              <w:rFonts w:ascii="Cambria Math" w:eastAsiaTheme="minorEastAsia" w:hAnsi="Cambria Math" w:cs="Arial"/>
              <w:color w:val="1F1F1F"/>
              <w:sz w:val="22"/>
              <w:szCs w:val="22"/>
            </w:rPr>
            <m:t>-</m:t>
          </m:r>
          <m:f>
            <m:fPr>
              <m:ctrlPr>
                <w:rPr>
                  <w:rFonts w:ascii="Cambria Math" w:eastAsiaTheme="minorEastAsia" w:hAnsi="Cambria Math" w:cs="Arial"/>
                  <w:i/>
                  <w:color w:val="1F1F1F"/>
                  <w:sz w:val="22"/>
                  <w:szCs w:val="22"/>
                </w:rPr>
              </m:ctrlPr>
            </m:fPr>
            <m:num>
              <m:d>
                <m:dPr>
                  <m:begChr m:val="["/>
                  <m:endChr m:val="]"/>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Number ofADC readings requested*ADC run time</m:t>
                  </m:r>
                </m:e>
              </m:d>
            </m:num>
            <m:den>
              <m:r>
                <w:rPr>
                  <w:rFonts w:ascii="Cambria Math" w:eastAsiaTheme="minorEastAsia" w:hAnsi="Cambria Math" w:cs="Arial"/>
                  <w:color w:val="1F1F1F"/>
                  <w:sz w:val="22"/>
                  <w:szCs w:val="22"/>
                </w:rPr>
                <m:t>Number of ADC readings requested</m:t>
              </m:r>
            </m:den>
          </m:f>
        </m:oMath>
      </m:oMathPara>
    </w:p>
    <w:p w14:paraId="5755821E" w14:textId="77777777" w:rsidR="00F729B6" w:rsidRDefault="00F729B6" w:rsidP="00E72DB3">
      <w:pPr>
        <w:pStyle w:val="ListParagraph"/>
        <w:ind w:left="360"/>
        <w:jc w:val="both"/>
        <w:rPr>
          <w:rFonts w:ascii="Arial" w:eastAsiaTheme="minorEastAsia" w:hAnsi="Arial" w:cs="Arial"/>
          <w:color w:val="1F1F1F"/>
          <w:sz w:val="22"/>
          <w:szCs w:val="22"/>
        </w:rPr>
      </w:pPr>
    </w:p>
    <w:p w14:paraId="373983AF" w14:textId="3FEE3535" w:rsidR="0086248B" w:rsidRDefault="0086248B" w:rsidP="00BE43A1">
      <w:pPr>
        <w:pStyle w:val="ListParagraph"/>
        <w:ind w:left="360"/>
        <w:jc w:val="both"/>
        <w:rPr>
          <w:rFonts w:ascii="Arial" w:eastAsiaTheme="minorEastAsia" w:hAnsi="Arial" w:cs="Arial"/>
          <w:color w:val="1F1F1F"/>
          <w:sz w:val="22"/>
          <w:szCs w:val="22"/>
        </w:rPr>
      </w:pPr>
      <w:r>
        <w:rPr>
          <w:rFonts w:ascii="Arial" w:eastAsiaTheme="minorEastAsia" w:hAnsi="Arial" w:cs="Arial"/>
          <w:color w:val="1F1F1F"/>
          <w:sz w:val="22"/>
          <w:szCs w:val="22"/>
        </w:rPr>
        <w:t xml:space="preserve">For the example </w:t>
      </w:r>
      <w:r w:rsidR="006914C6">
        <w:rPr>
          <w:rFonts w:ascii="Arial" w:eastAsiaTheme="minorEastAsia" w:hAnsi="Arial" w:cs="Arial"/>
          <w:color w:val="1F1F1F"/>
          <w:sz w:val="22"/>
          <w:szCs w:val="22"/>
        </w:rPr>
        <w:t>considered earlier, i.e. displacement = 1mm, speed = 20mm/sec</w:t>
      </w:r>
      <w:r w:rsidR="008C68EF">
        <w:rPr>
          <w:rFonts w:ascii="Arial" w:eastAsiaTheme="minorEastAsia" w:hAnsi="Arial" w:cs="Arial"/>
          <w:color w:val="1F1F1F"/>
          <w:sz w:val="22"/>
          <w:szCs w:val="22"/>
        </w:rPr>
        <w:t xml:space="preserve">, stretch hold time of </w:t>
      </w:r>
      <w:r w:rsidR="00036092">
        <w:rPr>
          <w:rFonts w:ascii="Arial" w:eastAsiaTheme="minorEastAsia" w:hAnsi="Arial" w:cs="Arial"/>
          <w:color w:val="1F1F1F"/>
          <w:sz w:val="22"/>
          <w:szCs w:val="22"/>
        </w:rPr>
        <w:t xml:space="preserve">0ms, </w:t>
      </w:r>
      <w:r w:rsidR="006914C6">
        <w:rPr>
          <w:rFonts w:ascii="Arial" w:eastAsiaTheme="minorEastAsia" w:hAnsi="Arial" w:cs="Arial"/>
          <w:color w:val="1F1F1F"/>
          <w:sz w:val="22"/>
          <w:szCs w:val="22"/>
        </w:rPr>
        <w:t xml:space="preserve">and number of ADC readings = 100, </w:t>
      </w:r>
      <w:r w:rsidR="009E66EE">
        <w:rPr>
          <w:rFonts w:ascii="Arial" w:eastAsiaTheme="minorEastAsia" w:hAnsi="Arial" w:cs="Arial"/>
          <w:color w:val="1F1F1F"/>
          <w:sz w:val="22"/>
          <w:szCs w:val="22"/>
        </w:rPr>
        <w:t>the timer run time shall be:</w:t>
      </w:r>
    </w:p>
    <w:p w14:paraId="3EA3EC0E" w14:textId="15A4A70B" w:rsidR="009E66EE" w:rsidRPr="003B07AB" w:rsidRDefault="009E66EE" w:rsidP="009E66EE">
      <w:pPr>
        <w:pStyle w:val="ListParagraph"/>
        <w:ind w:left="360"/>
        <w:jc w:val="both"/>
        <w:rPr>
          <w:rFonts w:ascii="Arial" w:eastAsiaTheme="minorEastAsia" w:hAnsi="Arial" w:cs="Arial"/>
          <w:color w:val="1F1F1F"/>
          <w:sz w:val="22"/>
          <w:szCs w:val="22"/>
        </w:rPr>
      </w:pPr>
      <m:oMathPara>
        <m:oMath>
          <m:r>
            <w:rPr>
              <w:rFonts w:ascii="Cambria Math" w:eastAsiaTheme="minorEastAsia" w:hAnsi="Cambria Math" w:cs="Arial"/>
              <w:color w:val="1F1F1F"/>
              <w:sz w:val="22"/>
              <w:szCs w:val="22"/>
            </w:rPr>
            <m:t xml:space="preserve">Timer Run Time </m:t>
          </m:r>
          <m:d>
            <m:dPr>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µs</m:t>
              </m:r>
            </m:e>
          </m:d>
          <m:r>
            <w:rPr>
              <w:rFonts w:ascii="Cambria Math" w:eastAsiaTheme="minorEastAsia" w:hAnsi="Cambria Math" w:cs="Arial"/>
              <w:color w:val="1F1F1F"/>
              <w:sz w:val="22"/>
              <w:szCs w:val="22"/>
            </w:rPr>
            <m:t>=</m:t>
          </m:r>
          <m:f>
            <m:fPr>
              <m:ctrlPr>
                <w:rPr>
                  <w:rFonts w:ascii="Cambria Math" w:eastAsiaTheme="minorEastAsia" w:hAnsi="Cambria Math" w:cs="Arial"/>
                  <w:i/>
                  <w:color w:val="1F1F1F"/>
                  <w:sz w:val="22"/>
                  <w:szCs w:val="22"/>
                </w:rPr>
              </m:ctrlPr>
            </m:fPr>
            <m:num>
              <m:d>
                <m:dPr>
                  <m:begChr m:val="["/>
                  <m:endChr m:val="]"/>
                  <m:ctrlPr>
                    <w:rPr>
                      <w:rFonts w:ascii="Cambria Math" w:eastAsiaTheme="minorEastAsia" w:hAnsi="Cambria Math" w:cs="Arial"/>
                      <w:i/>
                      <w:color w:val="1F1F1F"/>
                      <w:sz w:val="22"/>
                      <w:szCs w:val="22"/>
                    </w:rPr>
                  </m:ctrlPr>
                </m:dPr>
                <m:e>
                  <m:f>
                    <m:fPr>
                      <m:ctrlPr>
                        <w:rPr>
                          <w:rFonts w:ascii="Cambria Math" w:eastAsiaTheme="minorEastAsia" w:hAnsi="Cambria Math" w:cs="Arial"/>
                          <w:i/>
                          <w:color w:val="1F1F1F"/>
                          <w:sz w:val="22"/>
                          <w:szCs w:val="22"/>
                        </w:rPr>
                      </m:ctrlPr>
                    </m:fPr>
                    <m:num>
                      <m:r>
                        <w:rPr>
                          <w:rFonts w:ascii="Cambria Math" w:eastAsiaTheme="minorEastAsia" w:hAnsi="Cambria Math" w:cs="Arial"/>
                          <w:color w:val="1F1F1F"/>
                          <w:sz w:val="22"/>
                          <w:szCs w:val="22"/>
                        </w:rPr>
                        <m:t>1</m:t>
                      </m:r>
                    </m:num>
                    <m:den>
                      <m:r>
                        <w:rPr>
                          <w:rFonts w:ascii="Cambria Math" w:eastAsiaTheme="minorEastAsia" w:hAnsi="Cambria Math" w:cs="Arial"/>
                          <w:color w:val="1F1F1F"/>
                          <w:sz w:val="22"/>
                          <w:szCs w:val="22"/>
                        </w:rPr>
                        <m:t>20</m:t>
                      </m:r>
                    </m:den>
                  </m:f>
                  <m:r>
                    <w:rPr>
                      <w:rFonts w:ascii="Cambria Math" w:eastAsiaTheme="minorEastAsia" w:hAnsi="Cambria Math" w:cs="Arial"/>
                      <w:color w:val="1F1F1F"/>
                      <w:sz w:val="22"/>
                      <w:szCs w:val="22"/>
                    </w:rPr>
                    <m:t>*</m:t>
                  </m:r>
                  <m:sSup>
                    <m:sSupPr>
                      <m:ctrlPr>
                        <w:rPr>
                          <w:rFonts w:ascii="Cambria Math" w:eastAsiaTheme="minorEastAsia" w:hAnsi="Cambria Math" w:cs="Arial"/>
                          <w:i/>
                          <w:color w:val="1F1F1F"/>
                          <w:sz w:val="22"/>
                          <w:szCs w:val="22"/>
                        </w:rPr>
                      </m:ctrlPr>
                    </m:sSupPr>
                    <m:e>
                      <m:r>
                        <w:rPr>
                          <w:rFonts w:ascii="Cambria Math" w:eastAsiaTheme="minorEastAsia" w:hAnsi="Cambria Math" w:cs="Arial"/>
                          <w:color w:val="1F1F1F"/>
                          <w:sz w:val="22"/>
                          <w:szCs w:val="22"/>
                        </w:rPr>
                        <m:t>10</m:t>
                      </m:r>
                    </m:e>
                    <m:sup>
                      <m:r>
                        <w:rPr>
                          <w:rFonts w:ascii="Cambria Math" w:eastAsiaTheme="minorEastAsia" w:hAnsi="Cambria Math" w:cs="Arial"/>
                          <w:color w:val="1F1F1F"/>
                          <w:sz w:val="22"/>
                          <w:szCs w:val="22"/>
                        </w:rPr>
                        <m:t>6</m:t>
                      </m:r>
                    </m:sup>
                  </m:sSup>
                  <m:r>
                    <w:rPr>
                      <w:rFonts w:ascii="Cambria Math" w:eastAsiaTheme="minorEastAsia" w:hAnsi="Cambria Math" w:cs="Arial"/>
                      <w:color w:val="1F1F1F"/>
                      <w:sz w:val="22"/>
                      <w:szCs w:val="22"/>
                    </w:rPr>
                    <m:t>*2+0</m:t>
                  </m:r>
                </m:e>
              </m:d>
              <m:r>
                <w:rPr>
                  <w:rFonts w:ascii="Cambria Math" w:eastAsiaTheme="minorEastAsia" w:hAnsi="Cambria Math" w:cs="Arial"/>
                  <w:color w:val="1F1F1F"/>
                  <w:sz w:val="22"/>
                  <w:szCs w:val="22"/>
                </w:rPr>
                <m:t>-</m:t>
              </m:r>
              <m:d>
                <m:dPr>
                  <m:begChr m:val="["/>
                  <m:endChr m:val="]"/>
                  <m:ctrlPr>
                    <w:rPr>
                      <w:rFonts w:ascii="Cambria Math" w:eastAsiaTheme="minorEastAsia" w:hAnsi="Cambria Math" w:cs="Arial"/>
                      <w:i/>
                      <w:color w:val="1F1F1F"/>
                      <w:sz w:val="22"/>
                      <w:szCs w:val="22"/>
                    </w:rPr>
                  </m:ctrlPr>
                </m:dPr>
                <m:e>
                  <m:r>
                    <w:rPr>
                      <w:rFonts w:ascii="Cambria Math" w:eastAsiaTheme="minorEastAsia" w:hAnsi="Cambria Math" w:cs="Arial"/>
                      <w:color w:val="1F1F1F"/>
                      <w:sz w:val="22"/>
                      <w:szCs w:val="22"/>
                    </w:rPr>
                    <m:t>100*64</m:t>
                  </m:r>
                </m:e>
              </m:d>
            </m:num>
            <m:den>
              <m:r>
                <w:rPr>
                  <w:rFonts w:ascii="Cambria Math" w:eastAsiaTheme="minorEastAsia" w:hAnsi="Cambria Math" w:cs="Arial"/>
                  <w:color w:val="1F1F1F"/>
                  <w:sz w:val="22"/>
                  <w:szCs w:val="22"/>
                </w:rPr>
                <m:t>100</m:t>
              </m:r>
            </m:den>
          </m:f>
          <m:r>
            <w:rPr>
              <w:rFonts w:ascii="Cambria Math" w:eastAsiaTheme="minorEastAsia" w:hAnsi="Cambria Math" w:cs="Arial"/>
              <w:color w:val="1F1F1F"/>
              <w:sz w:val="22"/>
              <w:szCs w:val="22"/>
            </w:rPr>
            <m:t>=</m:t>
          </m:r>
          <m:f>
            <m:fPr>
              <m:ctrlPr>
                <w:rPr>
                  <w:rFonts w:ascii="Cambria Math" w:eastAsiaTheme="minorEastAsia" w:hAnsi="Cambria Math" w:cs="Arial"/>
                  <w:i/>
                  <w:color w:val="1F1F1F"/>
                  <w:sz w:val="22"/>
                  <w:szCs w:val="22"/>
                </w:rPr>
              </m:ctrlPr>
            </m:fPr>
            <m:num>
              <m:sSup>
                <m:sSupPr>
                  <m:ctrlPr>
                    <w:rPr>
                      <w:rFonts w:ascii="Cambria Math" w:eastAsiaTheme="minorEastAsia" w:hAnsi="Cambria Math" w:cs="Arial"/>
                      <w:i/>
                      <w:color w:val="1F1F1F"/>
                      <w:sz w:val="22"/>
                      <w:szCs w:val="22"/>
                    </w:rPr>
                  </m:ctrlPr>
                </m:sSupPr>
                <m:e>
                  <m:r>
                    <w:rPr>
                      <w:rFonts w:ascii="Cambria Math" w:eastAsiaTheme="minorEastAsia" w:hAnsi="Cambria Math" w:cs="Arial"/>
                      <w:color w:val="1F1F1F"/>
                      <w:sz w:val="22"/>
                      <w:szCs w:val="22"/>
                    </w:rPr>
                    <m:t>10</m:t>
                  </m:r>
                </m:e>
                <m:sup>
                  <m:r>
                    <w:rPr>
                      <w:rFonts w:ascii="Cambria Math" w:eastAsiaTheme="minorEastAsia" w:hAnsi="Cambria Math" w:cs="Arial"/>
                      <w:color w:val="1F1F1F"/>
                      <w:sz w:val="22"/>
                      <w:szCs w:val="22"/>
                    </w:rPr>
                    <m:t>5</m:t>
                  </m:r>
                </m:sup>
              </m:sSup>
              <m:r>
                <w:rPr>
                  <w:rFonts w:ascii="Cambria Math" w:eastAsiaTheme="minorEastAsia" w:hAnsi="Cambria Math" w:cs="Arial"/>
                  <w:color w:val="1F1F1F"/>
                  <w:sz w:val="22"/>
                  <w:szCs w:val="22"/>
                </w:rPr>
                <m:t>-6400</m:t>
              </m:r>
            </m:num>
            <m:den>
              <m:r>
                <w:rPr>
                  <w:rFonts w:ascii="Cambria Math" w:eastAsiaTheme="minorEastAsia" w:hAnsi="Cambria Math" w:cs="Arial"/>
                  <w:color w:val="1F1F1F"/>
                  <w:sz w:val="22"/>
                  <w:szCs w:val="22"/>
                </w:rPr>
                <m:t>100</m:t>
              </m:r>
            </m:den>
          </m:f>
          <m:r>
            <w:rPr>
              <w:rFonts w:ascii="Cambria Math" w:eastAsiaTheme="minorEastAsia" w:hAnsi="Cambria Math" w:cs="Arial"/>
              <w:color w:val="1F1F1F"/>
              <w:sz w:val="22"/>
              <w:szCs w:val="22"/>
            </w:rPr>
            <m:t>=</m:t>
          </m:r>
          <m:f>
            <m:fPr>
              <m:ctrlPr>
                <w:rPr>
                  <w:rFonts w:ascii="Cambria Math" w:eastAsiaTheme="minorEastAsia" w:hAnsi="Cambria Math" w:cs="Arial"/>
                  <w:i/>
                  <w:color w:val="1F1F1F"/>
                  <w:sz w:val="22"/>
                  <w:szCs w:val="22"/>
                </w:rPr>
              </m:ctrlPr>
            </m:fPr>
            <m:num>
              <m:r>
                <w:rPr>
                  <w:rFonts w:ascii="Cambria Math" w:eastAsiaTheme="minorEastAsia" w:hAnsi="Cambria Math" w:cs="Arial"/>
                  <w:color w:val="1F1F1F"/>
                  <w:sz w:val="22"/>
                  <w:szCs w:val="22"/>
                </w:rPr>
                <m:t>93600</m:t>
              </m:r>
            </m:num>
            <m:den>
              <m:r>
                <w:rPr>
                  <w:rFonts w:ascii="Cambria Math" w:eastAsiaTheme="minorEastAsia" w:hAnsi="Cambria Math" w:cs="Arial"/>
                  <w:color w:val="1F1F1F"/>
                  <w:sz w:val="22"/>
                  <w:szCs w:val="22"/>
                </w:rPr>
                <m:t>100</m:t>
              </m:r>
            </m:den>
          </m:f>
          <m:r>
            <w:rPr>
              <w:rFonts w:ascii="Cambria Math" w:eastAsiaTheme="minorEastAsia" w:hAnsi="Cambria Math" w:cs="Arial"/>
              <w:color w:val="1F1F1F"/>
              <w:sz w:val="22"/>
              <w:szCs w:val="22"/>
            </w:rPr>
            <m:t>=936µs</m:t>
          </m:r>
        </m:oMath>
      </m:oMathPara>
    </w:p>
    <w:p w14:paraId="7A00088D" w14:textId="3864395B" w:rsidR="00693C5C" w:rsidRDefault="00276784" w:rsidP="009E66EE">
      <w:pPr>
        <w:pStyle w:val="ListParagraph"/>
        <w:ind w:left="360"/>
        <w:jc w:val="both"/>
        <w:rPr>
          <w:rFonts w:ascii="Arial" w:eastAsiaTheme="minorEastAsia" w:hAnsi="Arial" w:cs="Arial"/>
          <w:color w:val="1F1F1F"/>
          <w:sz w:val="22"/>
          <w:szCs w:val="22"/>
        </w:rPr>
      </w:pPr>
      <w:r w:rsidRPr="00276784">
        <w:rPr>
          <w:rFonts w:ascii="Arial" w:eastAsiaTheme="minorEastAsia" w:hAnsi="Arial" w:cs="Arial"/>
          <w:color w:val="1F1F1F"/>
          <w:sz w:val="22"/>
          <w:szCs w:val="22"/>
        </w:rPr>
        <w:t>The calculation of this timer runtime is conducted on MCU1 and transmitted to MCU2, alongside the specified number of ADC readings required, prior to commencing each stretch test. Subsequently, MCU2 executes this timer loop iteratively based on the user's request for the number of stretch tests.</w:t>
      </w:r>
    </w:p>
    <w:p w14:paraId="6AEF9146" w14:textId="558C3FEF" w:rsidR="00917713" w:rsidRPr="00C111C4" w:rsidRDefault="00C111C4" w:rsidP="00C111C4">
      <w:pPr>
        <w:pStyle w:val="ListParagraph"/>
        <w:numPr>
          <w:ilvl w:val="0"/>
          <w:numId w:val="3"/>
        </w:numPr>
        <w:jc w:val="both"/>
        <w:rPr>
          <w:rFonts w:ascii="Arial" w:eastAsiaTheme="minorEastAsia" w:hAnsi="Arial" w:cs="Arial"/>
          <w:color w:val="1F1F1F"/>
          <w:sz w:val="22"/>
          <w:szCs w:val="22"/>
        </w:rPr>
      </w:pPr>
      <w:r>
        <w:rPr>
          <w:rFonts w:ascii="Arial" w:eastAsiaTheme="minorEastAsia" w:hAnsi="Arial" w:cs="Arial"/>
          <w:color w:val="1F1F1F"/>
          <w:sz w:val="22"/>
          <w:szCs w:val="22"/>
        </w:rPr>
        <w:t>Command Line Interface</w:t>
      </w:r>
    </w:p>
    <w:p w14:paraId="10E27989" w14:textId="0B024DB5" w:rsidR="00FA112F" w:rsidRDefault="00FA112F" w:rsidP="00BE43A1">
      <w:pPr>
        <w:pStyle w:val="ListParagraph"/>
        <w:ind w:left="360"/>
        <w:jc w:val="both"/>
        <w:rPr>
          <w:rFonts w:ascii="Arial" w:eastAsiaTheme="minorEastAsia" w:hAnsi="Arial" w:cs="Arial"/>
          <w:color w:val="1F1F1F"/>
          <w:sz w:val="22"/>
          <w:szCs w:val="22"/>
        </w:rPr>
      </w:pPr>
      <w:r w:rsidRPr="00FA112F">
        <w:rPr>
          <w:rFonts w:ascii="Arial" w:eastAsiaTheme="minorEastAsia" w:hAnsi="Arial" w:cs="Arial"/>
          <w:color w:val="1F1F1F"/>
          <w:sz w:val="22"/>
          <w:szCs w:val="22"/>
        </w:rPr>
        <w:t>MCU1 is equipped with a Command Line Interface (CLI) designed to accept commands via UART2 (operating at 921600 baud rate), enabling interaction with any serial terminal software. The following commands are supported by MCU1:</w:t>
      </w:r>
    </w:p>
    <w:p w14:paraId="430FC4AA" w14:textId="7D0A6385" w:rsidR="00987C3E" w:rsidRDefault="00987C3E" w:rsidP="00987C3E">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HELP</w:t>
      </w:r>
    </w:p>
    <w:p w14:paraId="6E1A8E81" w14:textId="49286DB0" w:rsidR="00600780" w:rsidRDefault="000C2881" w:rsidP="00600780">
      <w:pPr>
        <w:pStyle w:val="ListParagraph"/>
        <w:jc w:val="both"/>
        <w:rPr>
          <w:rFonts w:ascii="Arial" w:eastAsiaTheme="minorEastAsia" w:hAnsi="Arial" w:cs="Arial"/>
          <w:color w:val="1F1F1F"/>
          <w:sz w:val="22"/>
          <w:szCs w:val="22"/>
        </w:rPr>
      </w:pPr>
      <w:r w:rsidRPr="000C2881">
        <w:rPr>
          <w:rFonts w:ascii="Arial" w:eastAsiaTheme="minorEastAsia" w:hAnsi="Arial" w:cs="Arial"/>
          <w:color w:val="1F1F1F"/>
          <w:sz w:val="22"/>
          <w:szCs w:val="22"/>
        </w:rPr>
        <w:t>Displays all available commands that MCU1 can process, accompanied by examples.</w:t>
      </w:r>
    </w:p>
    <w:p w14:paraId="4C2BBEDC" w14:textId="18891BDA" w:rsidR="00A17810" w:rsidRDefault="00A17810" w:rsidP="00987C3E">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SHOW CURRENT LOC</w:t>
      </w:r>
    </w:p>
    <w:p w14:paraId="5240A4A0" w14:textId="2B56396C" w:rsidR="00600780" w:rsidRDefault="000C2881" w:rsidP="00600780">
      <w:pPr>
        <w:pStyle w:val="ListParagraph"/>
        <w:jc w:val="both"/>
        <w:rPr>
          <w:rFonts w:ascii="Arial" w:eastAsiaTheme="minorEastAsia" w:hAnsi="Arial" w:cs="Arial"/>
          <w:color w:val="1F1F1F"/>
          <w:sz w:val="22"/>
          <w:szCs w:val="22"/>
        </w:rPr>
      </w:pPr>
      <w:r w:rsidRPr="000C2881">
        <w:rPr>
          <w:rFonts w:ascii="Arial" w:eastAsiaTheme="minorEastAsia" w:hAnsi="Arial" w:cs="Arial"/>
          <w:color w:val="1F1F1F"/>
          <w:sz w:val="22"/>
          <w:szCs w:val="22"/>
        </w:rPr>
        <w:t>Retrieves and displays the current location of the block on the CNC machine. Upon reset, MCU1 initializes the block's location at 34mm on the left corner.</w:t>
      </w:r>
    </w:p>
    <w:p w14:paraId="0DB2BC30" w14:textId="76878053" w:rsidR="00987C3E" w:rsidRDefault="00A17810" w:rsidP="00987C3E">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SET CURRENT LC LOC arg1</w:t>
      </w:r>
    </w:p>
    <w:p w14:paraId="4835414D" w14:textId="24EB4051" w:rsidR="00600780" w:rsidRDefault="000C2881" w:rsidP="00600780">
      <w:pPr>
        <w:pStyle w:val="ListParagraph"/>
        <w:jc w:val="both"/>
        <w:rPr>
          <w:rFonts w:ascii="Arial" w:eastAsiaTheme="minorEastAsia" w:hAnsi="Arial" w:cs="Arial"/>
          <w:color w:val="1F1F1F"/>
          <w:sz w:val="22"/>
          <w:szCs w:val="22"/>
        </w:rPr>
      </w:pPr>
      <w:r w:rsidRPr="000C2881">
        <w:rPr>
          <w:rFonts w:ascii="Arial" w:eastAsiaTheme="minorEastAsia" w:hAnsi="Arial" w:cs="Arial"/>
          <w:color w:val="1F1F1F"/>
          <w:sz w:val="22"/>
          <w:szCs w:val="22"/>
        </w:rPr>
        <w:t>Sets the current location of the left corner of the block to the specified value (arg1), where arg1 represents the distance in millimeters (mm).</w:t>
      </w:r>
    </w:p>
    <w:p w14:paraId="35208F06" w14:textId="3B309FA7" w:rsidR="00A17810" w:rsidRDefault="00A17810" w:rsidP="00A17810">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SET CURRENT RC LOC arg1</w:t>
      </w:r>
    </w:p>
    <w:p w14:paraId="4D99E24F" w14:textId="4E36EA37" w:rsidR="00600780" w:rsidRDefault="00EF687E" w:rsidP="00600780">
      <w:pPr>
        <w:pStyle w:val="ListParagraph"/>
        <w:jc w:val="both"/>
        <w:rPr>
          <w:rFonts w:ascii="Arial" w:eastAsiaTheme="minorEastAsia" w:hAnsi="Arial" w:cs="Arial"/>
          <w:color w:val="1F1F1F"/>
          <w:sz w:val="22"/>
          <w:szCs w:val="22"/>
        </w:rPr>
      </w:pPr>
      <w:r w:rsidRPr="00EF687E">
        <w:rPr>
          <w:rFonts w:ascii="Arial" w:eastAsiaTheme="minorEastAsia" w:hAnsi="Arial" w:cs="Arial"/>
          <w:color w:val="1F1F1F"/>
          <w:sz w:val="22"/>
          <w:szCs w:val="22"/>
        </w:rPr>
        <w:t>Sets the current location of the right corner of the block to the specified value (arg1), where arg1 represents the distance in millimeters (mm).</w:t>
      </w:r>
    </w:p>
    <w:p w14:paraId="5F43DC0E" w14:textId="4E43BF40" w:rsidR="00A17810" w:rsidRDefault="00654D66" w:rsidP="00987C3E">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GOTO LC LOC arg1</w:t>
      </w:r>
    </w:p>
    <w:p w14:paraId="6E14677C" w14:textId="6B3FB0D1" w:rsidR="00693C5C" w:rsidRDefault="00EF687E" w:rsidP="00600780">
      <w:pPr>
        <w:pStyle w:val="ListParagraph"/>
        <w:jc w:val="both"/>
        <w:rPr>
          <w:rFonts w:ascii="Arial" w:eastAsiaTheme="minorEastAsia" w:hAnsi="Arial" w:cs="Arial"/>
          <w:color w:val="1F1F1F"/>
          <w:sz w:val="22"/>
          <w:szCs w:val="22"/>
        </w:rPr>
      </w:pPr>
      <w:r w:rsidRPr="00EF687E">
        <w:rPr>
          <w:rFonts w:ascii="Arial" w:eastAsiaTheme="minorEastAsia" w:hAnsi="Arial" w:cs="Arial"/>
          <w:color w:val="1F1F1F"/>
          <w:sz w:val="22"/>
          <w:szCs w:val="22"/>
        </w:rPr>
        <w:lastRenderedPageBreak/>
        <w:t xml:space="preserve">Moves the left corner of the block to the specified position (arg1), where arg1 represents the </w:t>
      </w:r>
      <w:r w:rsidR="00447657">
        <w:rPr>
          <w:rFonts w:ascii="Arial" w:eastAsiaTheme="minorEastAsia" w:hAnsi="Arial" w:cs="Arial"/>
          <w:color w:val="1F1F1F"/>
          <w:sz w:val="22"/>
          <w:szCs w:val="22"/>
        </w:rPr>
        <w:t>location</w:t>
      </w:r>
      <w:r w:rsidRPr="00EF687E">
        <w:rPr>
          <w:rFonts w:ascii="Arial" w:eastAsiaTheme="minorEastAsia" w:hAnsi="Arial" w:cs="Arial"/>
          <w:color w:val="1F1F1F"/>
          <w:sz w:val="22"/>
          <w:szCs w:val="22"/>
        </w:rPr>
        <w:t xml:space="preserve"> in millimeters (mm).</w:t>
      </w:r>
    </w:p>
    <w:p w14:paraId="67116C1C" w14:textId="581C67B7" w:rsidR="00654D66" w:rsidRDefault="00654D66" w:rsidP="00654D66">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GOTO RC LOC arg1</w:t>
      </w:r>
    </w:p>
    <w:p w14:paraId="4C7B3ACF" w14:textId="719D9953" w:rsidR="00600780" w:rsidRDefault="00EF687E" w:rsidP="00600780">
      <w:pPr>
        <w:pStyle w:val="ListParagraph"/>
        <w:jc w:val="both"/>
        <w:rPr>
          <w:rFonts w:ascii="Arial" w:eastAsiaTheme="minorEastAsia" w:hAnsi="Arial" w:cs="Arial"/>
          <w:color w:val="1F1F1F"/>
          <w:sz w:val="22"/>
          <w:szCs w:val="22"/>
        </w:rPr>
      </w:pPr>
      <w:r w:rsidRPr="00EF687E">
        <w:rPr>
          <w:rFonts w:ascii="Arial" w:eastAsiaTheme="minorEastAsia" w:hAnsi="Arial" w:cs="Arial"/>
          <w:color w:val="1F1F1F"/>
          <w:sz w:val="22"/>
          <w:szCs w:val="22"/>
        </w:rPr>
        <w:t xml:space="preserve">Moves the right corner of the block to the specified position (arg1), where arg1 represents the </w:t>
      </w:r>
      <w:r w:rsidR="00447657">
        <w:rPr>
          <w:rFonts w:ascii="Arial" w:eastAsiaTheme="minorEastAsia" w:hAnsi="Arial" w:cs="Arial"/>
          <w:color w:val="1F1F1F"/>
          <w:sz w:val="22"/>
          <w:szCs w:val="22"/>
        </w:rPr>
        <w:t>location</w:t>
      </w:r>
      <w:r w:rsidRPr="00EF687E">
        <w:rPr>
          <w:rFonts w:ascii="Arial" w:eastAsiaTheme="minorEastAsia" w:hAnsi="Arial" w:cs="Arial"/>
          <w:color w:val="1F1F1F"/>
          <w:sz w:val="22"/>
          <w:szCs w:val="22"/>
        </w:rPr>
        <w:t xml:space="preserve"> in millimeters (mm).</w:t>
      </w:r>
    </w:p>
    <w:p w14:paraId="6BAD0122" w14:textId="249D589B" w:rsidR="00654D66" w:rsidRDefault="00654D66" w:rsidP="00987C3E">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 xml:space="preserve">STERTCH LEFT arg1 arg2 arg3 </w:t>
      </w:r>
      <w:r w:rsidR="008C68EF">
        <w:rPr>
          <w:rFonts w:ascii="Arial" w:eastAsiaTheme="minorEastAsia" w:hAnsi="Arial" w:cs="Arial"/>
          <w:color w:val="1F1F1F"/>
          <w:sz w:val="22"/>
          <w:szCs w:val="22"/>
        </w:rPr>
        <w:t>arg4 arg5</w:t>
      </w:r>
    </w:p>
    <w:p w14:paraId="67693E61" w14:textId="230F4B8A" w:rsidR="00600780" w:rsidRDefault="00943427" w:rsidP="00600780">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arg1 = displacement (mm)</w:t>
      </w:r>
    </w:p>
    <w:p w14:paraId="5F9F8ED9" w14:textId="6835B1C4" w:rsidR="00943427" w:rsidRDefault="00943427" w:rsidP="00943427">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arg2 = speed (mm/sec)</w:t>
      </w:r>
    </w:p>
    <w:p w14:paraId="73662D52" w14:textId="193E2225" w:rsidR="00943427" w:rsidRDefault="00943427" w:rsidP="00943427">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w:t>
      </w:r>
      <w:r w:rsidR="008A1BCD">
        <w:rPr>
          <w:rFonts w:ascii="Arial" w:eastAsiaTheme="minorEastAsia" w:hAnsi="Arial" w:cs="Arial"/>
          <w:color w:val="1F1F1F"/>
          <w:sz w:val="22"/>
          <w:szCs w:val="22"/>
        </w:rPr>
        <w:t>3</w:t>
      </w:r>
      <w:r>
        <w:rPr>
          <w:rFonts w:ascii="Arial" w:eastAsiaTheme="minorEastAsia" w:hAnsi="Arial" w:cs="Arial"/>
          <w:color w:val="1F1F1F"/>
          <w:sz w:val="22"/>
          <w:szCs w:val="22"/>
        </w:rPr>
        <w:t xml:space="preserve"> = </w:t>
      </w:r>
      <w:r w:rsidR="008A1BCD">
        <w:rPr>
          <w:rFonts w:ascii="Arial" w:eastAsiaTheme="minorEastAsia" w:hAnsi="Arial" w:cs="Arial"/>
          <w:color w:val="1F1F1F"/>
          <w:sz w:val="22"/>
          <w:szCs w:val="22"/>
        </w:rPr>
        <w:t>Number of stretch tests</w:t>
      </w:r>
    </w:p>
    <w:p w14:paraId="08A93D41" w14:textId="2B789BD5" w:rsidR="00943427" w:rsidRPr="00943427" w:rsidRDefault="00943427" w:rsidP="00943427">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w:t>
      </w:r>
      <w:r w:rsidR="008A1BCD">
        <w:rPr>
          <w:rFonts w:ascii="Arial" w:eastAsiaTheme="minorEastAsia" w:hAnsi="Arial" w:cs="Arial"/>
          <w:color w:val="1F1F1F"/>
          <w:sz w:val="22"/>
          <w:szCs w:val="22"/>
        </w:rPr>
        <w:t>4</w:t>
      </w:r>
      <w:r>
        <w:rPr>
          <w:rFonts w:ascii="Arial" w:eastAsiaTheme="minorEastAsia" w:hAnsi="Arial" w:cs="Arial"/>
          <w:color w:val="1F1F1F"/>
          <w:sz w:val="22"/>
          <w:szCs w:val="22"/>
        </w:rPr>
        <w:t xml:space="preserve"> = </w:t>
      </w:r>
      <w:r w:rsidR="008A1BCD">
        <w:rPr>
          <w:rFonts w:ascii="Arial" w:eastAsiaTheme="minorEastAsia" w:hAnsi="Arial" w:cs="Arial"/>
          <w:color w:val="1F1F1F"/>
          <w:sz w:val="22"/>
          <w:szCs w:val="22"/>
        </w:rPr>
        <w:t>stretch hold time (ms)</w:t>
      </w:r>
    </w:p>
    <w:p w14:paraId="7CC22B1F" w14:textId="52317B19" w:rsidR="00943427" w:rsidRDefault="00943427" w:rsidP="00943427">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w:t>
      </w:r>
      <w:r w:rsidR="008A1BCD">
        <w:rPr>
          <w:rFonts w:ascii="Arial" w:eastAsiaTheme="minorEastAsia" w:hAnsi="Arial" w:cs="Arial"/>
          <w:color w:val="1F1F1F"/>
          <w:sz w:val="22"/>
          <w:szCs w:val="22"/>
        </w:rPr>
        <w:t>5</w:t>
      </w:r>
      <w:r>
        <w:rPr>
          <w:rFonts w:ascii="Arial" w:eastAsiaTheme="minorEastAsia" w:hAnsi="Arial" w:cs="Arial"/>
          <w:color w:val="1F1F1F"/>
          <w:sz w:val="22"/>
          <w:szCs w:val="22"/>
        </w:rPr>
        <w:t xml:space="preserve"> = </w:t>
      </w:r>
      <w:r w:rsidR="008A1BCD">
        <w:rPr>
          <w:rFonts w:ascii="Arial" w:eastAsiaTheme="minorEastAsia" w:hAnsi="Arial" w:cs="Arial"/>
          <w:color w:val="1F1F1F"/>
          <w:sz w:val="22"/>
          <w:szCs w:val="22"/>
        </w:rPr>
        <w:t>number of ADC readings</w:t>
      </w:r>
    </w:p>
    <w:p w14:paraId="373F509B" w14:textId="77777777" w:rsidR="00BB4CE2" w:rsidRPr="00BB4CE2" w:rsidRDefault="00BB4CE2" w:rsidP="00BB4CE2">
      <w:pPr>
        <w:pStyle w:val="ListParagraph"/>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Upon receiving this command, MCU1 executes the following actions:</w:t>
      </w:r>
    </w:p>
    <w:p w14:paraId="1DA05C0C" w14:textId="77777777"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Computes the pulse width for the Stepper Motor Driver (SMD) based on arg1 and arg2.</w:t>
      </w:r>
    </w:p>
    <w:p w14:paraId="0417C67E" w14:textId="77777777"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Computes the timer runtime on MCU2 based on arg1, arg2, arg4, and arg5.</w:t>
      </w:r>
    </w:p>
    <w:p w14:paraId="4FB337EE" w14:textId="77777777"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Communicates the timer runtime and the number of ADC readings to MCU2, awaiting acknowledgement. MCU2 acknowledges once peripherals are initialized, commencing ADC readings and timer-based delays until the specified number of readings is reached.</w:t>
      </w:r>
    </w:p>
    <w:p w14:paraId="6424974A" w14:textId="3C9A6FA9"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 xml:space="preserve">Moves the block to the </w:t>
      </w:r>
      <w:r w:rsidR="00D11E9F">
        <w:rPr>
          <w:rFonts w:ascii="Arial" w:eastAsiaTheme="minorEastAsia" w:hAnsi="Arial" w:cs="Arial"/>
          <w:color w:val="1F1F1F"/>
          <w:sz w:val="22"/>
          <w:szCs w:val="22"/>
        </w:rPr>
        <w:t>LEFT</w:t>
      </w:r>
      <w:r w:rsidRPr="00BB4CE2">
        <w:rPr>
          <w:rFonts w:ascii="Arial" w:eastAsiaTheme="minorEastAsia" w:hAnsi="Arial" w:cs="Arial"/>
          <w:color w:val="1F1F1F"/>
          <w:sz w:val="22"/>
          <w:szCs w:val="22"/>
        </w:rPr>
        <w:t xml:space="preserve"> based on arg1 and arg2 upon receiving acknowledgement from MCU2.</w:t>
      </w:r>
    </w:p>
    <w:p w14:paraId="3EE11817" w14:textId="77777777"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Holds the block at the designated displacement location until the stretch hold timer elapses.</w:t>
      </w:r>
    </w:p>
    <w:p w14:paraId="298E67CF" w14:textId="77777777" w:rsidR="00BB4CE2"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Returns the block to its initial position based on arg1 and arg2, marking the completion of one stretch test.</w:t>
      </w:r>
    </w:p>
    <w:p w14:paraId="0C454F0C" w14:textId="77777777" w:rsidR="000621E1" w:rsidRDefault="00BB4CE2" w:rsidP="000621E1">
      <w:pPr>
        <w:pStyle w:val="ListParagraph"/>
        <w:numPr>
          <w:ilvl w:val="5"/>
          <w:numId w:val="3"/>
        </w:numPr>
        <w:ind w:hanging="450"/>
        <w:jc w:val="both"/>
        <w:rPr>
          <w:rFonts w:ascii="Arial" w:eastAsiaTheme="minorEastAsia" w:hAnsi="Arial" w:cs="Arial"/>
          <w:color w:val="1F1F1F"/>
          <w:sz w:val="22"/>
          <w:szCs w:val="22"/>
        </w:rPr>
      </w:pPr>
      <w:r w:rsidRPr="00BB4CE2">
        <w:rPr>
          <w:rFonts w:ascii="Arial" w:eastAsiaTheme="minorEastAsia" w:hAnsi="Arial" w:cs="Arial"/>
          <w:color w:val="1F1F1F"/>
          <w:sz w:val="22"/>
          <w:szCs w:val="22"/>
        </w:rPr>
        <w:t>Requests all ADC readings from MCU2, receiving and processing the measured values until completion.</w:t>
      </w:r>
    </w:p>
    <w:p w14:paraId="5C731FD7" w14:textId="77777777" w:rsidR="000621E1" w:rsidRDefault="00BB4CE2" w:rsidP="000621E1">
      <w:pPr>
        <w:pStyle w:val="ListParagraph"/>
        <w:numPr>
          <w:ilvl w:val="5"/>
          <w:numId w:val="3"/>
        </w:numPr>
        <w:ind w:hanging="450"/>
        <w:jc w:val="both"/>
        <w:rPr>
          <w:rFonts w:ascii="Arial" w:eastAsiaTheme="minorEastAsia" w:hAnsi="Arial" w:cs="Arial"/>
          <w:color w:val="1F1F1F"/>
          <w:sz w:val="22"/>
          <w:szCs w:val="22"/>
        </w:rPr>
      </w:pPr>
      <w:r w:rsidRPr="000621E1">
        <w:rPr>
          <w:rFonts w:ascii="Arial" w:eastAsiaTheme="minorEastAsia" w:hAnsi="Arial" w:cs="Arial"/>
          <w:color w:val="1F1F1F"/>
          <w:sz w:val="22"/>
          <w:szCs w:val="22"/>
        </w:rPr>
        <w:t>Converts the unsigned 12-bit integer (ADC reading) to measured resistance and outputs the value on the serial monitor.</w:t>
      </w:r>
    </w:p>
    <w:p w14:paraId="0AEE3A28" w14:textId="22889427" w:rsidR="000621E1" w:rsidRDefault="00BB4CE2" w:rsidP="000621E1">
      <w:pPr>
        <w:pStyle w:val="ListParagraph"/>
        <w:numPr>
          <w:ilvl w:val="5"/>
          <w:numId w:val="3"/>
        </w:numPr>
        <w:ind w:hanging="450"/>
        <w:jc w:val="both"/>
        <w:rPr>
          <w:rFonts w:ascii="Arial" w:eastAsiaTheme="minorEastAsia" w:hAnsi="Arial" w:cs="Arial"/>
          <w:color w:val="1F1F1F"/>
          <w:sz w:val="22"/>
          <w:szCs w:val="22"/>
        </w:rPr>
      </w:pPr>
      <w:r w:rsidRPr="000621E1">
        <w:rPr>
          <w:rFonts w:ascii="Arial" w:eastAsiaTheme="minorEastAsia" w:hAnsi="Arial" w:cs="Arial"/>
          <w:color w:val="1F1F1F"/>
          <w:sz w:val="22"/>
          <w:szCs w:val="22"/>
        </w:rPr>
        <w:t>Repeats steps (ii</w:t>
      </w:r>
      <w:r w:rsidR="00D11E9F">
        <w:rPr>
          <w:rFonts w:ascii="Arial" w:eastAsiaTheme="minorEastAsia" w:hAnsi="Arial" w:cs="Arial"/>
          <w:color w:val="1F1F1F"/>
          <w:sz w:val="22"/>
          <w:szCs w:val="22"/>
        </w:rPr>
        <w:t>i</w:t>
      </w:r>
      <w:r w:rsidRPr="000621E1">
        <w:rPr>
          <w:rFonts w:ascii="Arial" w:eastAsiaTheme="minorEastAsia" w:hAnsi="Arial" w:cs="Arial"/>
          <w:color w:val="1F1F1F"/>
          <w:sz w:val="22"/>
          <w:szCs w:val="22"/>
        </w:rPr>
        <w:t>) through (viii) until the specified number of stretch tests (arg3) is achieved.</w:t>
      </w:r>
    </w:p>
    <w:p w14:paraId="0AEB37A3" w14:textId="18880BC6" w:rsidR="00943427" w:rsidRPr="000621E1" w:rsidRDefault="00BB4CE2" w:rsidP="000621E1">
      <w:pPr>
        <w:pStyle w:val="ListParagraph"/>
        <w:numPr>
          <w:ilvl w:val="5"/>
          <w:numId w:val="3"/>
        </w:numPr>
        <w:ind w:hanging="450"/>
        <w:jc w:val="both"/>
        <w:rPr>
          <w:rFonts w:ascii="Arial" w:eastAsiaTheme="minorEastAsia" w:hAnsi="Arial" w:cs="Arial"/>
          <w:color w:val="1F1F1F"/>
          <w:sz w:val="22"/>
          <w:szCs w:val="22"/>
        </w:rPr>
      </w:pPr>
      <w:r w:rsidRPr="000621E1">
        <w:rPr>
          <w:rFonts w:ascii="Arial" w:eastAsiaTheme="minorEastAsia" w:hAnsi="Arial" w:cs="Arial"/>
          <w:color w:val="1F1F1F"/>
          <w:sz w:val="22"/>
          <w:szCs w:val="22"/>
        </w:rPr>
        <w:t>MCU1 becomes ready to receive new commands from the user.</w:t>
      </w:r>
    </w:p>
    <w:p w14:paraId="6A7C698A" w14:textId="5597C30D" w:rsidR="00DB1787" w:rsidRDefault="00DB1787" w:rsidP="00DB1787">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STERTCH RIGHT arg1 arg2 arg3 arg4 arg5</w:t>
      </w:r>
    </w:p>
    <w:p w14:paraId="62F083EC" w14:textId="18711CA0" w:rsidR="00EB11E9" w:rsidRDefault="00BA602C" w:rsidP="00EB11E9">
      <w:pPr>
        <w:pStyle w:val="ListParagraph"/>
        <w:jc w:val="both"/>
        <w:rPr>
          <w:rFonts w:ascii="Arial" w:eastAsiaTheme="minorEastAsia" w:hAnsi="Arial" w:cs="Arial"/>
          <w:color w:val="1F1F1F"/>
          <w:sz w:val="22"/>
          <w:szCs w:val="22"/>
        </w:rPr>
      </w:pPr>
      <w:r w:rsidRPr="00BA602C">
        <w:rPr>
          <w:rFonts w:ascii="Arial" w:eastAsiaTheme="minorEastAsia" w:hAnsi="Arial" w:cs="Arial"/>
          <w:color w:val="1F1F1F"/>
          <w:sz w:val="22"/>
          <w:szCs w:val="22"/>
        </w:rPr>
        <w:t xml:space="preserve">Functions similarly to STRETCH LEFT, but initiates stretching towards the </w:t>
      </w:r>
      <w:r w:rsidR="00D11E9F">
        <w:rPr>
          <w:rFonts w:ascii="Arial" w:eastAsiaTheme="minorEastAsia" w:hAnsi="Arial" w:cs="Arial"/>
          <w:color w:val="1F1F1F"/>
          <w:sz w:val="22"/>
          <w:szCs w:val="22"/>
        </w:rPr>
        <w:t>RIGHT</w:t>
      </w:r>
      <w:r w:rsidRPr="00BA602C">
        <w:rPr>
          <w:rFonts w:ascii="Arial" w:eastAsiaTheme="minorEastAsia" w:hAnsi="Arial" w:cs="Arial"/>
          <w:color w:val="1F1F1F"/>
          <w:sz w:val="22"/>
          <w:szCs w:val="22"/>
        </w:rPr>
        <w:t xml:space="preserve"> side from the current position, followed by returning to the initial position.</w:t>
      </w:r>
    </w:p>
    <w:p w14:paraId="2BD81A46" w14:textId="4EBE0E1F" w:rsidR="007C679E" w:rsidRDefault="007C679E" w:rsidP="007C679E">
      <w:pPr>
        <w:jc w:val="center"/>
        <w:rPr>
          <w:rFonts w:ascii="Arial" w:eastAsiaTheme="minorEastAsia" w:hAnsi="Arial" w:cs="Arial"/>
          <w:color w:val="1F1F1F"/>
          <w:sz w:val="22"/>
          <w:szCs w:val="22"/>
        </w:rPr>
      </w:pPr>
      <w:r w:rsidRPr="007C679E">
        <w:rPr>
          <w:rFonts w:ascii="Arial" w:eastAsiaTheme="minorEastAsia" w:hAnsi="Arial" w:cs="Arial"/>
          <w:noProof/>
          <w:color w:val="1F1F1F"/>
          <w:sz w:val="22"/>
          <w:szCs w:val="22"/>
        </w:rPr>
        <w:lastRenderedPageBreak/>
        <w:drawing>
          <wp:inline distT="0" distB="0" distL="0" distR="0" wp14:anchorId="6C30A728" wp14:editId="399355E2">
            <wp:extent cx="4669367" cy="2626519"/>
            <wp:effectExtent l="0" t="0" r="0" b="2540"/>
            <wp:docPr id="194289559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5591" name="Picture 1" descr="A computer screen shot of a black screen&#10;&#10;Description automatically generated"/>
                    <pic:cNvPicPr/>
                  </pic:nvPicPr>
                  <pic:blipFill>
                    <a:blip r:embed="rId17"/>
                    <a:stretch>
                      <a:fillRect/>
                    </a:stretch>
                  </pic:blipFill>
                  <pic:spPr>
                    <a:xfrm>
                      <a:off x="0" y="0"/>
                      <a:ext cx="4675853" cy="2630167"/>
                    </a:xfrm>
                    <a:prstGeom prst="rect">
                      <a:avLst/>
                    </a:prstGeom>
                  </pic:spPr>
                </pic:pic>
              </a:graphicData>
            </a:graphic>
          </wp:inline>
        </w:drawing>
      </w:r>
    </w:p>
    <w:p w14:paraId="4E779618" w14:textId="4CE96A00" w:rsidR="007C679E" w:rsidRPr="007C679E" w:rsidRDefault="007C679E" w:rsidP="007C679E">
      <w:pPr>
        <w:jc w:val="center"/>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10</w:t>
      </w:r>
      <w:r w:rsidRPr="000903AF">
        <w:rPr>
          <w:rFonts w:ascii="Arial" w:hAnsi="Arial" w:cs="Arial"/>
          <w:color w:val="1F1F1F"/>
          <w:sz w:val="22"/>
          <w:szCs w:val="22"/>
        </w:rPr>
        <w:t xml:space="preserve">. </w:t>
      </w:r>
      <w:r>
        <w:rPr>
          <w:rFonts w:ascii="Arial" w:hAnsi="Arial" w:cs="Arial"/>
          <w:color w:val="1F1F1F"/>
          <w:sz w:val="22"/>
          <w:szCs w:val="22"/>
        </w:rPr>
        <w:t>Command Line Interface</w:t>
      </w:r>
    </w:p>
    <w:p w14:paraId="4D3518BA" w14:textId="4F2E6402" w:rsidR="00B942AD" w:rsidRDefault="00B942AD" w:rsidP="00B942AD">
      <w:pPr>
        <w:jc w:val="both"/>
        <w:rPr>
          <w:rFonts w:ascii="Arial" w:hAnsi="Arial" w:cs="Arial"/>
          <w:b/>
          <w:bCs/>
          <w:color w:val="1F1F1F"/>
          <w:sz w:val="22"/>
          <w:szCs w:val="22"/>
        </w:rPr>
      </w:pPr>
      <w:r w:rsidRPr="00F2143A">
        <w:rPr>
          <w:rFonts w:ascii="Arial" w:hAnsi="Arial" w:cs="Arial"/>
          <w:b/>
          <w:bCs/>
          <w:color w:val="1F1F1F"/>
          <w:sz w:val="22"/>
          <w:szCs w:val="22"/>
        </w:rPr>
        <w:t>MCU</w:t>
      </w:r>
      <w:r w:rsidR="006E7C4B">
        <w:rPr>
          <w:rFonts w:ascii="Arial" w:hAnsi="Arial" w:cs="Arial"/>
          <w:b/>
          <w:bCs/>
          <w:color w:val="1F1F1F"/>
          <w:sz w:val="22"/>
          <w:szCs w:val="22"/>
        </w:rPr>
        <w:t>2</w:t>
      </w:r>
      <w:r w:rsidRPr="00F2143A">
        <w:rPr>
          <w:rFonts w:ascii="Arial" w:hAnsi="Arial" w:cs="Arial"/>
          <w:b/>
          <w:bCs/>
          <w:color w:val="1F1F1F"/>
          <w:sz w:val="22"/>
          <w:szCs w:val="22"/>
        </w:rPr>
        <w:t xml:space="preserve">, </w:t>
      </w:r>
      <w:r w:rsidR="00CB627B">
        <w:rPr>
          <w:rFonts w:ascii="Arial" w:hAnsi="Arial" w:cs="Arial"/>
          <w:b/>
          <w:bCs/>
          <w:color w:val="1F1F1F"/>
          <w:sz w:val="22"/>
          <w:szCs w:val="22"/>
        </w:rPr>
        <w:t>Resistance Measurement</w:t>
      </w:r>
    </w:p>
    <w:p w14:paraId="29BFD154" w14:textId="174D60A4" w:rsidR="00FE1E1A" w:rsidRDefault="00FE1E1A" w:rsidP="00570960">
      <w:pPr>
        <w:pStyle w:val="ListParagraph"/>
        <w:ind w:left="360"/>
        <w:jc w:val="both"/>
        <w:rPr>
          <w:rFonts w:ascii="Arial" w:hAnsi="Arial" w:cs="Arial"/>
          <w:color w:val="1F1F1F"/>
          <w:sz w:val="22"/>
          <w:szCs w:val="22"/>
        </w:rPr>
      </w:pPr>
      <w:r w:rsidRPr="00FE1E1A">
        <w:rPr>
          <w:rFonts w:ascii="Arial" w:hAnsi="Arial" w:cs="Arial"/>
          <w:color w:val="1F1F1F"/>
          <w:sz w:val="22"/>
          <w:szCs w:val="22"/>
        </w:rPr>
        <w:t>MCU2 is configured to accept commands via UART1 (operating at 921600 baud rate), allowing command transmission via any serial terminal software, or in our case, from MCU1. MCU2 recognizes the following commands:</w:t>
      </w:r>
    </w:p>
    <w:p w14:paraId="5FF13FDD" w14:textId="7518BF35" w:rsidR="00570960" w:rsidRDefault="00CD689D" w:rsidP="00570960">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CONNECTION CHECK</w:t>
      </w:r>
    </w:p>
    <w:p w14:paraId="095B54A5" w14:textId="2DFF4262" w:rsidR="00AE590A" w:rsidRDefault="00AE590A" w:rsidP="004624DF">
      <w:pPr>
        <w:pStyle w:val="ListParagraph"/>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Upon receiving this command, MCU2 promptly responds with "firmware version"_"firmware date".</w:t>
      </w:r>
    </w:p>
    <w:p w14:paraId="6BD6929B" w14:textId="482B1DF8" w:rsidR="00570960" w:rsidRDefault="004624DF" w:rsidP="00570960">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START ADC arg1 arg2</w:t>
      </w:r>
    </w:p>
    <w:p w14:paraId="07CBD8A0" w14:textId="130C298E" w:rsidR="004624DF" w:rsidRDefault="00774C18" w:rsidP="004624DF">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 xml:space="preserve">arg1 = </w:t>
      </w:r>
      <w:r w:rsidR="00603644">
        <w:rPr>
          <w:rFonts w:ascii="Arial" w:eastAsiaTheme="minorEastAsia" w:hAnsi="Arial" w:cs="Arial"/>
          <w:color w:val="1F1F1F"/>
          <w:sz w:val="22"/>
          <w:szCs w:val="22"/>
        </w:rPr>
        <w:t>Number of ADC readings requested</w:t>
      </w:r>
    </w:p>
    <w:p w14:paraId="7432E0C2" w14:textId="1298BD04" w:rsidR="00603644" w:rsidRDefault="00603644" w:rsidP="00603644">
      <w:pPr>
        <w:pStyle w:val="ListParagraph"/>
        <w:jc w:val="both"/>
        <w:rPr>
          <w:rFonts w:ascii="Arial" w:eastAsiaTheme="minorEastAsia" w:hAnsi="Arial" w:cs="Arial"/>
          <w:color w:val="1F1F1F"/>
          <w:sz w:val="22"/>
          <w:szCs w:val="22"/>
        </w:rPr>
      </w:pPr>
      <w:r>
        <w:rPr>
          <w:rFonts w:ascii="Arial" w:eastAsiaTheme="minorEastAsia" w:hAnsi="Arial" w:cs="Arial"/>
          <w:color w:val="1F1F1F"/>
          <w:sz w:val="22"/>
          <w:szCs w:val="22"/>
        </w:rPr>
        <w:t>arg2 = Timer run time in µs.</w:t>
      </w:r>
    </w:p>
    <w:p w14:paraId="0A19FF1C" w14:textId="77777777" w:rsidR="00AE590A" w:rsidRPr="00AE590A" w:rsidRDefault="00AE590A" w:rsidP="00AE590A">
      <w:pPr>
        <w:pStyle w:val="ListParagraph"/>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Upon receipt of this command, MCU2 executes the following functions:</w:t>
      </w:r>
    </w:p>
    <w:p w14:paraId="10F422AF" w14:textId="77777777" w:rsidR="00AE590A" w:rsidRDefault="00AE590A" w:rsidP="00AE590A">
      <w:pPr>
        <w:pStyle w:val="ListParagraph"/>
        <w:numPr>
          <w:ilvl w:val="0"/>
          <w:numId w:val="6"/>
        </w:numPr>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Conducts ADC1 calibration.</w:t>
      </w:r>
    </w:p>
    <w:p w14:paraId="4F7C1B59" w14:textId="77777777" w:rsidR="00AE590A" w:rsidRDefault="00AE590A" w:rsidP="00AE590A">
      <w:pPr>
        <w:pStyle w:val="ListParagraph"/>
        <w:numPr>
          <w:ilvl w:val="0"/>
          <w:numId w:val="6"/>
        </w:numPr>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Initializes the timer based on the specified timer run time.</w:t>
      </w:r>
    </w:p>
    <w:p w14:paraId="158BE617" w14:textId="77777777" w:rsidR="00AE590A" w:rsidRDefault="00AE590A" w:rsidP="00AE590A">
      <w:pPr>
        <w:pStyle w:val="ListParagraph"/>
        <w:numPr>
          <w:ilvl w:val="0"/>
          <w:numId w:val="6"/>
        </w:numPr>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Sends an acknowledgment (ACK) followed by a "\r" escape sequence to MCU1.</w:t>
      </w:r>
    </w:p>
    <w:p w14:paraId="056D9C14" w14:textId="77777777" w:rsidR="00AE590A" w:rsidRDefault="00AE590A" w:rsidP="00AE590A">
      <w:pPr>
        <w:pStyle w:val="ListParagraph"/>
        <w:numPr>
          <w:ilvl w:val="0"/>
          <w:numId w:val="6"/>
        </w:numPr>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Initiates ADC readings, followed by timer-based delays, until the requested number of readings is obtained.</w:t>
      </w:r>
    </w:p>
    <w:p w14:paraId="3224FA1C" w14:textId="390EBCCB" w:rsidR="00AE590A" w:rsidRPr="00AE590A" w:rsidRDefault="00AE590A" w:rsidP="00AE590A">
      <w:pPr>
        <w:pStyle w:val="ListParagraph"/>
        <w:numPr>
          <w:ilvl w:val="0"/>
          <w:numId w:val="6"/>
        </w:numPr>
        <w:jc w:val="both"/>
        <w:rPr>
          <w:rFonts w:ascii="Arial" w:eastAsiaTheme="minorEastAsia" w:hAnsi="Arial" w:cs="Arial"/>
          <w:color w:val="1F1F1F"/>
          <w:sz w:val="22"/>
          <w:szCs w:val="22"/>
        </w:rPr>
      </w:pPr>
      <w:r w:rsidRPr="00AE590A">
        <w:rPr>
          <w:rFonts w:ascii="Arial" w:eastAsiaTheme="minorEastAsia" w:hAnsi="Arial" w:cs="Arial"/>
          <w:color w:val="1F1F1F"/>
          <w:sz w:val="22"/>
          <w:szCs w:val="22"/>
        </w:rPr>
        <w:t>Upon completing the readings, MCU2 becomes ready to accept new commands while retaining the ADC readings.</w:t>
      </w:r>
    </w:p>
    <w:p w14:paraId="56759196" w14:textId="0BDE8F81" w:rsidR="00570960" w:rsidRDefault="00EE75CD" w:rsidP="00570960">
      <w:pPr>
        <w:pStyle w:val="ListParagraph"/>
        <w:numPr>
          <w:ilvl w:val="0"/>
          <w:numId w:val="2"/>
        </w:numPr>
        <w:jc w:val="both"/>
        <w:rPr>
          <w:rFonts w:ascii="Arial" w:eastAsiaTheme="minorEastAsia" w:hAnsi="Arial" w:cs="Arial"/>
          <w:color w:val="1F1F1F"/>
          <w:sz w:val="22"/>
          <w:szCs w:val="22"/>
        </w:rPr>
      </w:pPr>
      <w:r>
        <w:rPr>
          <w:rFonts w:ascii="Arial" w:eastAsiaTheme="minorEastAsia" w:hAnsi="Arial" w:cs="Arial"/>
          <w:color w:val="1F1F1F"/>
          <w:sz w:val="22"/>
          <w:szCs w:val="22"/>
        </w:rPr>
        <w:t>SEND DATA</w:t>
      </w:r>
    </w:p>
    <w:p w14:paraId="2E00025C" w14:textId="51E59DE7" w:rsidR="004133DB" w:rsidRDefault="004133DB" w:rsidP="00570960">
      <w:pPr>
        <w:pStyle w:val="ListParagraph"/>
        <w:jc w:val="both"/>
        <w:rPr>
          <w:rFonts w:ascii="Arial" w:eastAsiaTheme="minorEastAsia" w:hAnsi="Arial" w:cs="Arial"/>
          <w:color w:val="1F1F1F"/>
          <w:sz w:val="22"/>
          <w:szCs w:val="22"/>
        </w:rPr>
      </w:pPr>
      <w:r w:rsidRPr="004133DB">
        <w:rPr>
          <w:rFonts w:ascii="Arial" w:eastAsiaTheme="minorEastAsia" w:hAnsi="Arial" w:cs="Arial"/>
          <w:color w:val="1F1F1F"/>
          <w:sz w:val="22"/>
          <w:szCs w:val="22"/>
        </w:rPr>
        <w:t>MCU2 transmits all ADC measurements to MCU1, with each reading followed by a "\r" escape sequence to signify the end of one reading. Once all data is transmitted, MCU2 transitions to a state where it is no</w:t>
      </w:r>
      <w:r w:rsidR="00CC4515">
        <w:rPr>
          <w:rFonts w:ascii="Arial" w:eastAsiaTheme="minorEastAsia" w:hAnsi="Arial" w:cs="Arial"/>
          <w:color w:val="1F1F1F"/>
          <w:sz w:val="22"/>
          <w:szCs w:val="22"/>
        </w:rPr>
        <w:t>w</w:t>
      </w:r>
      <w:r w:rsidRPr="004133DB">
        <w:rPr>
          <w:rFonts w:ascii="Arial" w:eastAsiaTheme="minorEastAsia" w:hAnsi="Arial" w:cs="Arial"/>
          <w:color w:val="1F1F1F"/>
          <w:sz w:val="22"/>
          <w:szCs w:val="22"/>
        </w:rPr>
        <w:t xml:space="preserve"> ready to accept new commands.</w:t>
      </w:r>
    </w:p>
    <w:p w14:paraId="223E082B" w14:textId="77777777" w:rsidR="007C679E" w:rsidRDefault="007C679E">
      <w:pPr>
        <w:rPr>
          <w:rFonts w:ascii="Arial" w:hAnsi="Arial" w:cs="Arial"/>
          <w:b/>
          <w:bCs/>
          <w:color w:val="1F1F1F"/>
          <w:sz w:val="22"/>
          <w:szCs w:val="22"/>
        </w:rPr>
      </w:pPr>
      <w:r>
        <w:rPr>
          <w:rFonts w:ascii="Arial" w:hAnsi="Arial" w:cs="Arial"/>
          <w:b/>
          <w:bCs/>
          <w:color w:val="1F1F1F"/>
          <w:sz w:val="22"/>
          <w:szCs w:val="22"/>
        </w:rPr>
        <w:br w:type="page"/>
      </w:r>
    </w:p>
    <w:p w14:paraId="55F899A3" w14:textId="319452EC" w:rsidR="00A4602F" w:rsidRDefault="00A4602F" w:rsidP="00A4602F">
      <w:pPr>
        <w:jc w:val="both"/>
        <w:rPr>
          <w:rFonts w:ascii="Arial" w:hAnsi="Arial" w:cs="Arial"/>
          <w:b/>
          <w:bCs/>
          <w:color w:val="1F1F1F"/>
          <w:sz w:val="22"/>
          <w:szCs w:val="22"/>
        </w:rPr>
      </w:pPr>
      <w:r w:rsidRPr="00F2143A">
        <w:rPr>
          <w:rFonts w:ascii="Arial" w:hAnsi="Arial" w:cs="Arial"/>
          <w:b/>
          <w:bCs/>
          <w:color w:val="1F1F1F"/>
          <w:sz w:val="22"/>
          <w:szCs w:val="22"/>
        </w:rPr>
        <w:lastRenderedPageBreak/>
        <w:t xml:space="preserve">MCU1, </w:t>
      </w:r>
      <w:r>
        <w:rPr>
          <w:rFonts w:ascii="Arial" w:hAnsi="Arial" w:cs="Arial"/>
          <w:b/>
          <w:bCs/>
          <w:color w:val="1F1F1F"/>
          <w:sz w:val="22"/>
          <w:szCs w:val="22"/>
        </w:rPr>
        <w:t xml:space="preserve">Clock </w:t>
      </w:r>
      <w:r w:rsidR="00C34A19">
        <w:rPr>
          <w:rFonts w:ascii="Arial" w:hAnsi="Arial" w:cs="Arial"/>
          <w:b/>
          <w:bCs/>
          <w:color w:val="1F1F1F"/>
          <w:sz w:val="22"/>
          <w:szCs w:val="22"/>
        </w:rPr>
        <w:t>Configuration</w:t>
      </w:r>
    </w:p>
    <w:p w14:paraId="4C44A005" w14:textId="2CDE127C" w:rsidR="00D05C33" w:rsidRDefault="00D05C33" w:rsidP="00A4602F">
      <w:pPr>
        <w:jc w:val="both"/>
        <w:rPr>
          <w:rFonts w:ascii="Arial" w:hAnsi="Arial" w:cs="Arial"/>
          <w:b/>
          <w:bCs/>
          <w:color w:val="1F1F1F"/>
          <w:sz w:val="22"/>
          <w:szCs w:val="22"/>
        </w:rPr>
      </w:pPr>
      <w:r w:rsidRPr="00D05C33">
        <w:rPr>
          <w:rFonts w:ascii="Arial" w:hAnsi="Arial" w:cs="Arial"/>
          <w:b/>
          <w:bCs/>
          <w:noProof/>
          <w:color w:val="1F1F1F"/>
          <w:sz w:val="22"/>
          <w:szCs w:val="22"/>
        </w:rPr>
        <w:drawing>
          <wp:inline distT="0" distB="0" distL="0" distR="0" wp14:anchorId="5E77E973" wp14:editId="05DC872A">
            <wp:extent cx="5943600" cy="4588510"/>
            <wp:effectExtent l="0" t="0" r="0" b="2540"/>
            <wp:docPr id="169827783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7834" name="Picture 1" descr="A diagram of a computer program&#10;&#10;Description automatically generated"/>
                    <pic:cNvPicPr/>
                  </pic:nvPicPr>
                  <pic:blipFill>
                    <a:blip r:embed="rId18"/>
                    <a:stretch>
                      <a:fillRect/>
                    </a:stretch>
                  </pic:blipFill>
                  <pic:spPr>
                    <a:xfrm>
                      <a:off x="0" y="0"/>
                      <a:ext cx="5943600" cy="4588510"/>
                    </a:xfrm>
                    <a:prstGeom prst="rect">
                      <a:avLst/>
                    </a:prstGeom>
                  </pic:spPr>
                </pic:pic>
              </a:graphicData>
            </a:graphic>
          </wp:inline>
        </w:drawing>
      </w:r>
    </w:p>
    <w:p w14:paraId="05C2F93C" w14:textId="738EB6AB" w:rsidR="0096158D" w:rsidRDefault="0096158D" w:rsidP="0096158D">
      <w:pPr>
        <w:jc w:val="center"/>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1</w:t>
      </w:r>
      <w:r w:rsidR="007C679E">
        <w:rPr>
          <w:rFonts w:ascii="Arial" w:hAnsi="Arial" w:cs="Arial"/>
          <w:color w:val="1F1F1F"/>
          <w:sz w:val="22"/>
          <w:szCs w:val="22"/>
        </w:rPr>
        <w:t>1</w:t>
      </w:r>
      <w:r w:rsidRPr="000903AF">
        <w:rPr>
          <w:rFonts w:ascii="Arial" w:hAnsi="Arial" w:cs="Arial"/>
          <w:color w:val="1F1F1F"/>
          <w:sz w:val="22"/>
          <w:szCs w:val="22"/>
        </w:rPr>
        <w:t xml:space="preserve">. </w:t>
      </w:r>
      <w:r>
        <w:rPr>
          <w:rFonts w:ascii="Arial" w:hAnsi="Arial" w:cs="Arial"/>
          <w:color w:val="1F1F1F"/>
          <w:sz w:val="22"/>
          <w:szCs w:val="22"/>
        </w:rPr>
        <w:t>Clock Configuration for MCU1</w:t>
      </w:r>
    </w:p>
    <w:p w14:paraId="4454D6D8" w14:textId="77777777" w:rsidR="0096158D" w:rsidRDefault="0096158D" w:rsidP="00A4602F">
      <w:pPr>
        <w:jc w:val="both"/>
        <w:rPr>
          <w:rFonts w:ascii="Arial" w:hAnsi="Arial" w:cs="Arial"/>
          <w:b/>
          <w:bCs/>
          <w:color w:val="1F1F1F"/>
          <w:sz w:val="22"/>
          <w:szCs w:val="22"/>
        </w:rPr>
      </w:pPr>
    </w:p>
    <w:p w14:paraId="03EFDE98" w14:textId="77777777" w:rsidR="002173FB" w:rsidRDefault="002173FB">
      <w:pPr>
        <w:rPr>
          <w:rFonts w:ascii="Arial" w:hAnsi="Arial" w:cs="Arial"/>
          <w:b/>
          <w:bCs/>
          <w:color w:val="1F1F1F"/>
          <w:sz w:val="22"/>
          <w:szCs w:val="22"/>
        </w:rPr>
      </w:pPr>
      <w:r>
        <w:rPr>
          <w:rFonts w:ascii="Arial" w:hAnsi="Arial" w:cs="Arial"/>
          <w:b/>
          <w:bCs/>
          <w:color w:val="1F1F1F"/>
          <w:sz w:val="22"/>
          <w:szCs w:val="22"/>
        </w:rPr>
        <w:br w:type="page"/>
      </w:r>
    </w:p>
    <w:p w14:paraId="39A6473E" w14:textId="2404440C" w:rsidR="002173FB" w:rsidRDefault="002173FB" w:rsidP="002173FB">
      <w:pPr>
        <w:jc w:val="both"/>
        <w:rPr>
          <w:rFonts w:ascii="Arial" w:hAnsi="Arial" w:cs="Arial"/>
          <w:b/>
          <w:bCs/>
          <w:color w:val="1F1F1F"/>
          <w:sz w:val="22"/>
          <w:szCs w:val="22"/>
        </w:rPr>
      </w:pPr>
      <w:r w:rsidRPr="00F2143A">
        <w:rPr>
          <w:rFonts w:ascii="Arial" w:hAnsi="Arial" w:cs="Arial"/>
          <w:b/>
          <w:bCs/>
          <w:color w:val="1F1F1F"/>
          <w:sz w:val="22"/>
          <w:szCs w:val="22"/>
        </w:rPr>
        <w:lastRenderedPageBreak/>
        <w:t>MCU</w:t>
      </w:r>
      <w:r>
        <w:rPr>
          <w:rFonts w:ascii="Arial" w:hAnsi="Arial" w:cs="Arial"/>
          <w:b/>
          <w:bCs/>
          <w:color w:val="1F1F1F"/>
          <w:sz w:val="22"/>
          <w:szCs w:val="22"/>
        </w:rPr>
        <w:t>2</w:t>
      </w:r>
      <w:r w:rsidRPr="00F2143A">
        <w:rPr>
          <w:rFonts w:ascii="Arial" w:hAnsi="Arial" w:cs="Arial"/>
          <w:b/>
          <w:bCs/>
          <w:color w:val="1F1F1F"/>
          <w:sz w:val="22"/>
          <w:szCs w:val="22"/>
        </w:rPr>
        <w:t xml:space="preserve">, </w:t>
      </w:r>
      <w:r>
        <w:rPr>
          <w:rFonts w:ascii="Arial" w:hAnsi="Arial" w:cs="Arial"/>
          <w:b/>
          <w:bCs/>
          <w:color w:val="1F1F1F"/>
          <w:sz w:val="22"/>
          <w:szCs w:val="22"/>
        </w:rPr>
        <w:t xml:space="preserve">Clock </w:t>
      </w:r>
      <w:r w:rsidR="00C34A19">
        <w:rPr>
          <w:rFonts w:ascii="Arial" w:hAnsi="Arial" w:cs="Arial"/>
          <w:b/>
          <w:bCs/>
          <w:color w:val="1F1F1F"/>
          <w:sz w:val="22"/>
          <w:szCs w:val="22"/>
        </w:rPr>
        <w:t>Configuration</w:t>
      </w:r>
    </w:p>
    <w:p w14:paraId="3DB0908D" w14:textId="4315A317" w:rsidR="002173FB" w:rsidRDefault="00611F41" w:rsidP="00A4602F">
      <w:pPr>
        <w:jc w:val="both"/>
        <w:rPr>
          <w:rFonts w:ascii="Arial" w:hAnsi="Arial" w:cs="Arial"/>
          <w:b/>
          <w:bCs/>
          <w:color w:val="1F1F1F"/>
          <w:sz w:val="22"/>
          <w:szCs w:val="22"/>
        </w:rPr>
      </w:pPr>
      <w:r w:rsidRPr="00611F41">
        <w:rPr>
          <w:rFonts w:ascii="Arial" w:hAnsi="Arial" w:cs="Arial"/>
          <w:b/>
          <w:bCs/>
          <w:noProof/>
          <w:color w:val="1F1F1F"/>
          <w:sz w:val="22"/>
          <w:szCs w:val="22"/>
        </w:rPr>
        <w:drawing>
          <wp:inline distT="0" distB="0" distL="0" distR="0" wp14:anchorId="301E7EA0" wp14:editId="4AF33702">
            <wp:extent cx="5943600" cy="4584700"/>
            <wp:effectExtent l="0" t="0" r="0" b="6350"/>
            <wp:docPr id="18455347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4722" name="Picture 1" descr="A diagram of a computer&#10;&#10;Description automatically generated"/>
                    <pic:cNvPicPr/>
                  </pic:nvPicPr>
                  <pic:blipFill>
                    <a:blip r:embed="rId19"/>
                    <a:stretch>
                      <a:fillRect/>
                    </a:stretch>
                  </pic:blipFill>
                  <pic:spPr>
                    <a:xfrm>
                      <a:off x="0" y="0"/>
                      <a:ext cx="5943600" cy="4584700"/>
                    </a:xfrm>
                    <a:prstGeom prst="rect">
                      <a:avLst/>
                    </a:prstGeom>
                  </pic:spPr>
                </pic:pic>
              </a:graphicData>
            </a:graphic>
          </wp:inline>
        </w:drawing>
      </w:r>
    </w:p>
    <w:p w14:paraId="16F18DB2" w14:textId="12BFC52F" w:rsidR="0096158D" w:rsidRPr="0096158D" w:rsidRDefault="0096158D" w:rsidP="0096158D">
      <w:pPr>
        <w:jc w:val="center"/>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1</w:t>
      </w:r>
      <w:r w:rsidR="007C679E">
        <w:rPr>
          <w:rFonts w:ascii="Arial" w:hAnsi="Arial" w:cs="Arial"/>
          <w:color w:val="1F1F1F"/>
          <w:sz w:val="22"/>
          <w:szCs w:val="22"/>
        </w:rPr>
        <w:t>2</w:t>
      </w:r>
      <w:r w:rsidRPr="000903AF">
        <w:rPr>
          <w:rFonts w:ascii="Arial" w:hAnsi="Arial" w:cs="Arial"/>
          <w:color w:val="1F1F1F"/>
          <w:sz w:val="22"/>
          <w:szCs w:val="22"/>
        </w:rPr>
        <w:t xml:space="preserve">. </w:t>
      </w:r>
      <w:r>
        <w:rPr>
          <w:rFonts w:ascii="Arial" w:hAnsi="Arial" w:cs="Arial"/>
          <w:color w:val="1F1F1F"/>
          <w:sz w:val="22"/>
          <w:szCs w:val="22"/>
        </w:rPr>
        <w:t>Clock Configuration for MCU2</w:t>
      </w:r>
    </w:p>
    <w:p w14:paraId="156F0CC6" w14:textId="58077629" w:rsidR="00570960" w:rsidRPr="00C23AD6" w:rsidRDefault="00C23AD6" w:rsidP="00341713">
      <w:pPr>
        <w:jc w:val="both"/>
        <w:rPr>
          <w:rFonts w:ascii="Arial" w:hAnsi="Arial" w:cs="Arial"/>
          <w:b/>
          <w:bCs/>
          <w:color w:val="1F1F1F"/>
          <w:sz w:val="22"/>
          <w:szCs w:val="22"/>
        </w:rPr>
      </w:pPr>
      <w:r>
        <w:rPr>
          <w:rFonts w:ascii="Arial" w:hAnsi="Arial" w:cs="Arial"/>
          <w:b/>
          <w:bCs/>
          <w:color w:val="1F1F1F"/>
          <w:sz w:val="22"/>
          <w:szCs w:val="22"/>
        </w:rPr>
        <w:t>Voltage Divider Circuit</w:t>
      </w:r>
    </w:p>
    <w:p w14:paraId="4F7552B9" w14:textId="22C33E4B" w:rsidR="00BE43A1" w:rsidRDefault="00076256" w:rsidP="00BE43A1">
      <w:pPr>
        <w:pStyle w:val="ListParagraph"/>
        <w:ind w:left="360"/>
        <w:jc w:val="both"/>
        <w:rPr>
          <w:rFonts w:ascii="Arial" w:eastAsiaTheme="minorEastAsia" w:hAnsi="Arial" w:cs="Arial"/>
          <w:color w:val="1F1F1F"/>
          <w:sz w:val="22"/>
          <w:szCs w:val="22"/>
        </w:rPr>
      </w:pPr>
      <w:r>
        <w:rPr>
          <w:rFonts w:ascii="Arial" w:eastAsiaTheme="minorEastAsia" w:hAnsi="Arial" w:cs="Arial"/>
          <w:color w:val="1F1F1F"/>
          <w:sz w:val="22"/>
          <w:szCs w:val="22"/>
        </w:rPr>
        <w:t>The voltage divider circuit has been configured as follows:</w:t>
      </w:r>
    </w:p>
    <w:p w14:paraId="537473E8" w14:textId="521DFDFB" w:rsidR="00EF6EB1" w:rsidRDefault="003449D4" w:rsidP="003449D4">
      <w:pPr>
        <w:pStyle w:val="ListParagraph"/>
        <w:ind w:left="360"/>
        <w:jc w:val="center"/>
        <w:rPr>
          <w:rFonts w:ascii="Arial" w:eastAsiaTheme="minorEastAsia" w:hAnsi="Arial" w:cs="Arial"/>
          <w:color w:val="1F1F1F"/>
          <w:sz w:val="22"/>
          <w:szCs w:val="22"/>
        </w:rPr>
      </w:pPr>
      <w:r>
        <w:rPr>
          <w:rFonts w:ascii="Arial" w:eastAsiaTheme="minorEastAsia" w:hAnsi="Arial" w:cs="Arial"/>
          <w:noProof/>
          <w:color w:val="1F1F1F"/>
          <w:sz w:val="22"/>
          <w:szCs w:val="22"/>
        </w:rPr>
        <w:drawing>
          <wp:inline distT="0" distB="0" distL="0" distR="0" wp14:anchorId="065D0FE6" wp14:editId="69866407">
            <wp:extent cx="1739900" cy="2131335"/>
            <wp:effectExtent l="0" t="0" r="0" b="2540"/>
            <wp:docPr id="98895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4473" cy="2136937"/>
                    </a:xfrm>
                    <a:prstGeom prst="rect">
                      <a:avLst/>
                    </a:prstGeom>
                    <a:noFill/>
                  </pic:spPr>
                </pic:pic>
              </a:graphicData>
            </a:graphic>
          </wp:inline>
        </w:drawing>
      </w:r>
    </w:p>
    <w:p w14:paraId="4CA049A6" w14:textId="29A9AD32" w:rsidR="0096158D" w:rsidRDefault="0096158D" w:rsidP="0096158D">
      <w:pPr>
        <w:jc w:val="center"/>
        <w:rPr>
          <w:rFonts w:ascii="Arial" w:hAnsi="Arial" w:cs="Arial"/>
          <w:color w:val="1F1F1F"/>
          <w:sz w:val="22"/>
          <w:szCs w:val="22"/>
        </w:rPr>
      </w:pPr>
      <w:r w:rsidRPr="000903AF">
        <w:rPr>
          <w:rFonts w:ascii="Arial" w:hAnsi="Arial" w:cs="Arial"/>
          <w:color w:val="1F1F1F"/>
          <w:sz w:val="22"/>
          <w:szCs w:val="22"/>
        </w:rPr>
        <w:t>Fig. S</w:t>
      </w:r>
      <w:r>
        <w:rPr>
          <w:rFonts w:ascii="Arial" w:hAnsi="Arial" w:cs="Arial"/>
          <w:color w:val="1F1F1F"/>
          <w:sz w:val="22"/>
          <w:szCs w:val="22"/>
        </w:rPr>
        <w:t>1</w:t>
      </w:r>
      <w:r w:rsidR="007C679E">
        <w:rPr>
          <w:rFonts w:ascii="Arial" w:hAnsi="Arial" w:cs="Arial"/>
          <w:color w:val="1F1F1F"/>
          <w:sz w:val="22"/>
          <w:szCs w:val="22"/>
        </w:rPr>
        <w:t>3</w:t>
      </w:r>
      <w:r w:rsidRPr="000903AF">
        <w:rPr>
          <w:rFonts w:ascii="Arial" w:hAnsi="Arial" w:cs="Arial"/>
          <w:color w:val="1F1F1F"/>
          <w:sz w:val="22"/>
          <w:szCs w:val="22"/>
        </w:rPr>
        <w:t xml:space="preserve">. </w:t>
      </w:r>
      <w:r>
        <w:rPr>
          <w:rFonts w:ascii="Arial" w:hAnsi="Arial" w:cs="Arial"/>
          <w:color w:val="1F1F1F"/>
          <w:sz w:val="22"/>
          <w:szCs w:val="22"/>
        </w:rPr>
        <w:t>Voltage Divider Circuit Setup</w:t>
      </w:r>
    </w:p>
    <w:p w14:paraId="79E8365A" w14:textId="29B50040" w:rsidR="0096158D" w:rsidRPr="007F1795" w:rsidRDefault="00523A89" w:rsidP="0096158D">
      <w:pPr>
        <w:jc w:val="center"/>
        <w:rPr>
          <w:rFonts w:ascii="Arial" w:eastAsiaTheme="minorEastAsia" w:hAnsi="Arial" w:cs="Arial"/>
          <w:color w:val="1F1F1F"/>
          <w:sz w:val="22"/>
          <w:szCs w:val="22"/>
        </w:rPr>
      </w:pPr>
      <m:oMathPara>
        <m:oMath>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sample</m:t>
              </m:r>
            </m:sub>
          </m:sSub>
          <m:r>
            <w:rPr>
              <w:rFonts w:ascii="Cambria Math" w:hAnsi="Cambria Math" w:cs="Arial"/>
              <w:color w:val="1F1F1F"/>
              <w:sz w:val="22"/>
              <w:szCs w:val="22"/>
            </w:rPr>
            <m:t>=</m:t>
          </m:r>
          <m:f>
            <m:fPr>
              <m:ctrlPr>
                <w:rPr>
                  <w:rFonts w:ascii="Cambria Math" w:hAnsi="Cambria Math" w:cs="Arial"/>
                  <w:i/>
                  <w:color w:val="1F1F1F"/>
                  <w:sz w:val="22"/>
                  <w:szCs w:val="22"/>
                </w:rPr>
              </m:ctrlPr>
            </m:fPr>
            <m:num>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1</m:t>
                  </m:r>
                </m:sub>
              </m:sSub>
            </m:num>
            <m:den>
              <m:d>
                <m:dPr>
                  <m:begChr m:val="["/>
                  <m:endChr m:val="]"/>
                  <m:ctrlPr>
                    <w:rPr>
                      <w:rFonts w:ascii="Cambria Math" w:hAnsi="Cambria Math" w:cs="Arial"/>
                      <w:i/>
                      <w:color w:val="1F1F1F"/>
                      <w:sz w:val="22"/>
                      <w:szCs w:val="22"/>
                    </w:rPr>
                  </m:ctrlPr>
                </m:dPr>
                <m:e>
                  <m:f>
                    <m:fPr>
                      <m:ctrlPr>
                        <w:rPr>
                          <w:rFonts w:ascii="Cambria Math" w:hAnsi="Cambria Math" w:cs="Arial"/>
                          <w:i/>
                          <w:color w:val="1F1F1F"/>
                          <w:sz w:val="22"/>
                          <w:szCs w:val="22"/>
                        </w:rPr>
                      </m:ctrlPr>
                    </m:fPr>
                    <m:num>
                      <m:sSub>
                        <m:sSubPr>
                          <m:ctrlPr>
                            <w:rPr>
                              <w:rFonts w:ascii="Cambria Math" w:hAnsi="Cambria Math" w:cs="Arial"/>
                              <w:i/>
                              <w:color w:val="1F1F1F"/>
                              <w:sz w:val="22"/>
                              <w:szCs w:val="22"/>
                            </w:rPr>
                          </m:ctrlPr>
                        </m:sSubPr>
                        <m:e>
                          <m:r>
                            <w:rPr>
                              <w:rFonts w:ascii="Cambria Math" w:hAnsi="Cambria Math" w:cs="Arial"/>
                              <w:color w:val="1F1F1F"/>
                              <w:sz w:val="22"/>
                              <w:szCs w:val="22"/>
                            </w:rPr>
                            <m:t>V</m:t>
                          </m:r>
                        </m:e>
                        <m:sub>
                          <m:r>
                            <w:rPr>
                              <w:rFonts w:ascii="Cambria Math" w:hAnsi="Cambria Math" w:cs="Arial"/>
                              <w:color w:val="1F1F1F"/>
                              <w:sz w:val="22"/>
                              <w:szCs w:val="22"/>
                            </w:rPr>
                            <m:t>in</m:t>
                          </m:r>
                        </m:sub>
                      </m:sSub>
                    </m:num>
                    <m:den>
                      <m:sSub>
                        <m:sSubPr>
                          <m:ctrlPr>
                            <w:rPr>
                              <w:rFonts w:ascii="Cambria Math" w:hAnsi="Cambria Math" w:cs="Arial"/>
                              <w:i/>
                              <w:color w:val="1F1F1F"/>
                              <w:sz w:val="22"/>
                              <w:szCs w:val="22"/>
                            </w:rPr>
                          </m:ctrlPr>
                        </m:sSubPr>
                        <m:e>
                          <m:r>
                            <w:rPr>
                              <w:rFonts w:ascii="Cambria Math" w:hAnsi="Cambria Math" w:cs="Arial"/>
                              <w:color w:val="1F1F1F"/>
                              <w:sz w:val="22"/>
                              <w:szCs w:val="22"/>
                            </w:rPr>
                            <m:t>V</m:t>
                          </m:r>
                        </m:e>
                        <m:sub>
                          <m:r>
                            <w:rPr>
                              <w:rFonts w:ascii="Cambria Math" w:hAnsi="Cambria Math" w:cs="Arial"/>
                              <w:color w:val="1F1F1F"/>
                              <w:sz w:val="22"/>
                              <w:szCs w:val="22"/>
                            </w:rPr>
                            <m:t>meas</m:t>
                          </m:r>
                        </m:sub>
                      </m:sSub>
                    </m:den>
                  </m:f>
                  <m:r>
                    <w:rPr>
                      <w:rFonts w:ascii="Cambria Math" w:hAnsi="Cambria Math" w:cs="Arial"/>
                      <w:color w:val="1F1F1F"/>
                      <w:sz w:val="22"/>
                      <w:szCs w:val="22"/>
                    </w:rPr>
                    <m:t>-1</m:t>
                  </m:r>
                </m:e>
              </m:d>
              <m:r>
                <w:rPr>
                  <w:rFonts w:ascii="Cambria Math" w:hAnsi="Cambria Math" w:cs="Arial"/>
                  <w:color w:val="1F1F1F"/>
                  <w:sz w:val="22"/>
                  <w:szCs w:val="22"/>
                </w:rPr>
                <m:t xml:space="preserve"> </m:t>
              </m:r>
            </m:den>
          </m:f>
          <m:r>
            <w:rPr>
              <w:rFonts w:ascii="Cambria Math" w:hAnsi="Cambria Math" w:cs="Arial"/>
              <w:color w:val="1F1F1F"/>
              <w:sz w:val="22"/>
              <w:szCs w:val="22"/>
            </w:rPr>
            <m:t>-</m:t>
          </m:r>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2</m:t>
              </m:r>
            </m:sub>
          </m:sSub>
        </m:oMath>
      </m:oMathPara>
    </w:p>
    <w:p w14:paraId="280C3F76" w14:textId="77777777" w:rsidR="007F1795" w:rsidRDefault="007F1795" w:rsidP="0096158D">
      <w:pPr>
        <w:jc w:val="center"/>
        <w:rPr>
          <w:rFonts w:ascii="Arial" w:hAnsi="Arial" w:cs="Arial"/>
          <w:color w:val="1F1F1F"/>
          <w:sz w:val="22"/>
          <w:szCs w:val="22"/>
        </w:rPr>
      </w:pPr>
    </w:p>
    <w:p w14:paraId="0A38902B" w14:textId="295B25F8" w:rsidR="007F1795" w:rsidRPr="007F1795" w:rsidRDefault="00523A89" w:rsidP="007F1795">
      <w:pPr>
        <w:jc w:val="center"/>
        <w:rPr>
          <w:rFonts w:ascii="Arial" w:eastAsiaTheme="minorEastAsia" w:hAnsi="Arial" w:cs="Arial"/>
          <w:color w:val="1F1F1F"/>
          <w:sz w:val="22"/>
          <w:szCs w:val="22"/>
        </w:rPr>
      </w:pPr>
      <m:oMathPara>
        <m:oMath>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sample</m:t>
              </m:r>
            </m:sub>
          </m:sSub>
          <m:r>
            <w:rPr>
              <w:rFonts w:ascii="Cambria Math" w:hAnsi="Cambria Math" w:cs="Arial"/>
              <w:color w:val="1F1F1F"/>
              <w:sz w:val="22"/>
              <w:szCs w:val="22"/>
            </w:rPr>
            <m:t>=</m:t>
          </m:r>
          <m:f>
            <m:fPr>
              <m:ctrlPr>
                <w:rPr>
                  <w:rFonts w:ascii="Cambria Math" w:hAnsi="Cambria Math" w:cs="Arial"/>
                  <w:i/>
                  <w:color w:val="1F1F1F"/>
                  <w:sz w:val="22"/>
                  <w:szCs w:val="22"/>
                </w:rPr>
              </m:ctrlPr>
            </m:fPr>
            <m:num>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1</m:t>
                  </m:r>
                </m:sub>
              </m:sSub>
            </m:num>
            <m:den>
              <m:d>
                <m:dPr>
                  <m:begChr m:val="["/>
                  <m:endChr m:val="]"/>
                  <m:ctrlPr>
                    <w:rPr>
                      <w:rFonts w:ascii="Cambria Math" w:hAnsi="Cambria Math" w:cs="Arial"/>
                      <w:i/>
                      <w:color w:val="1F1F1F"/>
                      <w:sz w:val="22"/>
                      <w:szCs w:val="22"/>
                    </w:rPr>
                  </m:ctrlPr>
                </m:dPr>
                <m:e>
                  <m:f>
                    <m:fPr>
                      <m:ctrlPr>
                        <w:rPr>
                          <w:rFonts w:ascii="Cambria Math" w:hAnsi="Cambria Math" w:cs="Arial"/>
                          <w:i/>
                          <w:color w:val="1F1F1F"/>
                          <w:sz w:val="22"/>
                          <w:szCs w:val="22"/>
                        </w:rPr>
                      </m:ctrlPr>
                    </m:fPr>
                    <m:num>
                      <m:r>
                        <w:rPr>
                          <w:rFonts w:ascii="Cambria Math" w:hAnsi="Cambria Math" w:cs="Arial"/>
                          <w:color w:val="1F1F1F"/>
                          <w:sz w:val="22"/>
                          <w:szCs w:val="22"/>
                        </w:rPr>
                        <m:t>3.3</m:t>
                      </m:r>
                    </m:num>
                    <m:den>
                      <m:f>
                        <m:fPr>
                          <m:ctrlPr>
                            <w:rPr>
                              <w:rFonts w:ascii="Cambria Math" w:hAnsi="Cambria Math" w:cs="Arial"/>
                              <w:i/>
                              <w:color w:val="1F1F1F"/>
                              <w:sz w:val="22"/>
                              <w:szCs w:val="22"/>
                            </w:rPr>
                          </m:ctrlPr>
                        </m:fPr>
                        <m:num>
                          <m:r>
                            <w:rPr>
                              <w:rFonts w:ascii="Cambria Math" w:hAnsi="Cambria Math" w:cs="Arial"/>
                              <w:color w:val="1F1F1F"/>
                              <w:sz w:val="22"/>
                              <w:szCs w:val="22"/>
                            </w:rPr>
                            <m:t xml:space="preserve">ADC data </m:t>
                          </m:r>
                        </m:num>
                        <m:den>
                          <m:r>
                            <w:rPr>
                              <w:rFonts w:ascii="Cambria Math" w:hAnsi="Cambria Math" w:cs="Arial"/>
                              <w:color w:val="1F1F1F"/>
                              <w:sz w:val="22"/>
                              <w:szCs w:val="22"/>
                            </w:rPr>
                            <m:t>4095</m:t>
                          </m:r>
                        </m:den>
                      </m:f>
                      <m:r>
                        <w:rPr>
                          <w:rFonts w:ascii="Cambria Math" w:hAnsi="Cambria Math" w:cs="Arial"/>
                          <w:color w:val="1F1F1F"/>
                          <w:sz w:val="22"/>
                          <w:szCs w:val="22"/>
                        </w:rPr>
                        <m:t>*3.3</m:t>
                      </m:r>
                    </m:den>
                  </m:f>
                  <m:r>
                    <w:rPr>
                      <w:rFonts w:ascii="Cambria Math" w:hAnsi="Cambria Math" w:cs="Arial"/>
                      <w:color w:val="1F1F1F"/>
                      <w:sz w:val="22"/>
                      <w:szCs w:val="22"/>
                    </w:rPr>
                    <m:t>-1</m:t>
                  </m:r>
                </m:e>
              </m:d>
              <m:r>
                <w:rPr>
                  <w:rFonts w:ascii="Cambria Math" w:hAnsi="Cambria Math" w:cs="Arial"/>
                  <w:color w:val="1F1F1F"/>
                  <w:sz w:val="22"/>
                  <w:szCs w:val="22"/>
                </w:rPr>
                <m:t xml:space="preserve"> </m:t>
              </m:r>
            </m:den>
          </m:f>
          <m:r>
            <w:rPr>
              <w:rFonts w:ascii="Cambria Math" w:hAnsi="Cambria Math" w:cs="Arial"/>
              <w:color w:val="1F1F1F"/>
              <w:sz w:val="22"/>
              <w:szCs w:val="22"/>
            </w:rPr>
            <m:t>-</m:t>
          </m:r>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2</m:t>
              </m:r>
            </m:sub>
          </m:sSub>
        </m:oMath>
      </m:oMathPara>
    </w:p>
    <w:p w14:paraId="3EB8A50A" w14:textId="77777777" w:rsidR="0096158D" w:rsidRDefault="0096158D" w:rsidP="003449D4">
      <w:pPr>
        <w:pStyle w:val="ListParagraph"/>
        <w:ind w:left="360"/>
        <w:jc w:val="center"/>
        <w:rPr>
          <w:rFonts w:ascii="Arial" w:eastAsiaTheme="minorEastAsia" w:hAnsi="Arial" w:cs="Arial"/>
          <w:color w:val="1F1F1F"/>
          <w:sz w:val="22"/>
          <w:szCs w:val="22"/>
        </w:rPr>
      </w:pPr>
    </w:p>
    <w:p w14:paraId="5250DDA2" w14:textId="16F5CFC2" w:rsidR="00FE1773" w:rsidRPr="007F1795" w:rsidRDefault="00523A89" w:rsidP="00FE1773">
      <w:pPr>
        <w:jc w:val="center"/>
        <w:rPr>
          <w:rFonts w:ascii="Arial" w:eastAsiaTheme="minorEastAsia" w:hAnsi="Arial" w:cs="Arial"/>
          <w:color w:val="1F1F1F"/>
          <w:sz w:val="22"/>
          <w:szCs w:val="22"/>
        </w:rPr>
      </w:pPr>
      <m:oMathPara>
        <m:oMath>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sample</m:t>
              </m:r>
            </m:sub>
          </m:sSub>
          <m:r>
            <w:rPr>
              <w:rFonts w:ascii="Cambria Math" w:hAnsi="Cambria Math" w:cs="Arial"/>
              <w:color w:val="1F1F1F"/>
              <w:sz w:val="22"/>
              <w:szCs w:val="22"/>
            </w:rPr>
            <m:t>=</m:t>
          </m:r>
          <m:f>
            <m:fPr>
              <m:ctrlPr>
                <w:rPr>
                  <w:rFonts w:ascii="Cambria Math" w:hAnsi="Cambria Math" w:cs="Arial"/>
                  <w:i/>
                  <w:color w:val="1F1F1F"/>
                  <w:sz w:val="22"/>
                  <w:szCs w:val="22"/>
                </w:rPr>
              </m:ctrlPr>
            </m:fPr>
            <m:num>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1</m:t>
                  </m:r>
                </m:sub>
              </m:sSub>
            </m:num>
            <m:den>
              <m:d>
                <m:dPr>
                  <m:begChr m:val="["/>
                  <m:endChr m:val="]"/>
                  <m:ctrlPr>
                    <w:rPr>
                      <w:rFonts w:ascii="Cambria Math" w:hAnsi="Cambria Math" w:cs="Arial"/>
                      <w:i/>
                      <w:color w:val="1F1F1F"/>
                      <w:sz w:val="22"/>
                      <w:szCs w:val="22"/>
                    </w:rPr>
                  </m:ctrlPr>
                </m:dPr>
                <m:e>
                  <m:f>
                    <m:fPr>
                      <m:ctrlPr>
                        <w:rPr>
                          <w:rFonts w:ascii="Cambria Math" w:hAnsi="Cambria Math" w:cs="Arial"/>
                          <w:i/>
                          <w:color w:val="1F1F1F"/>
                          <w:sz w:val="22"/>
                          <w:szCs w:val="22"/>
                        </w:rPr>
                      </m:ctrlPr>
                    </m:fPr>
                    <m:num>
                      <m:r>
                        <w:rPr>
                          <w:rFonts w:ascii="Cambria Math" w:hAnsi="Cambria Math" w:cs="Arial"/>
                          <w:color w:val="1F1F1F"/>
                          <w:sz w:val="22"/>
                          <w:szCs w:val="22"/>
                        </w:rPr>
                        <m:t>4095</m:t>
                      </m:r>
                    </m:num>
                    <m:den>
                      <m:r>
                        <w:rPr>
                          <w:rFonts w:ascii="Cambria Math" w:hAnsi="Cambria Math" w:cs="Arial"/>
                          <w:color w:val="1F1F1F"/>
                          <w:sz w:val="22"/>
                          <w:szCs w:val="22"/>
                        </w:rPr>
                        <m:t>ADC data</m:t>
                      </m:r>
                    </m:den>
                  </m:f>
                  <m:r>
                    <w:rPr>
                      <w:rFonts w:ascii="Cambria Math" w:hAnsi="Cambria Math" w:cs="Arial"/>
                      <w:color w:val="1F1F1F"/>
                      <w:sz w:val="22"/>
                      <w:szCs w:val="22"/>
                    </w:rPr>
                    <m:t>-1</m:t>
                  </m:r>
                </m:e>
              </m:d>
              <m:r>
                <w:rPr>
                  <w:rFonts w:ascii="Cambria Math" w:hAnsi="Cambria Math" w:cs="Arial"/>
                  <w:color w:val="1F1F1F"/>
                  <w:sz w:val="22"/>
                  <w:szCs w:val="22"/>
                </w:rPr>
                <m:t xml:space="preserve"> </m:t>
              </m:r>
            </m:den>
          </m:f>
          <m:r>
            <w:rPr>
              <w:rFonts w:ascii="Cambria Math" w:hAnsi="Cambria Math" w:cs="Arial"/>
              <w:color w:val="1F1F1F"/>
              <w:sz w:val="22"/>
              <w:szCs w:val="22"/>
            </w:rPr>
            <m:t>-</m:t>
          </m:r>
          <m:sSub>
            <m:sSubPr>
              <m:ctrlPr>
                <w:rPr>
                  <w:rFonts w:ascii="Cambria Math" w:hAnsi="Cambria Math" w:cs="Arial"/>
                  <w:i/>
                  <w:color w:val="1F1F1F"/>
                  <w:sz w:val="22"/>
                  <w:szCs w:val="22"/>
                </w:rPr>
              </m:ctrlPr>
            </m:sSubPr>
            <m:e>
              <m:r>
                <w:rPr>
                  <w:rFonts w:ascii="Cambria Math" w:hAnsi="Cambria Math" w:cs="Arial"/>
                  <w:color w:val="1F1F1F"/>
                  <w:sz w:val="22"/>
                  <w:szCs w:val="22"/>
                </w:rPr>
                <m:t>R</m:t>
              </m:r>
            </m:e>
            <m:sub>
              <m:r>
                <w:rPr>
                  <w:rFonts w:ascii="Cambria Math" w:hAnsi="Cambria Math" w:cs="Arial"/>
                  <w:color w:val="1F1F1F"/>
                  <w:sz w:val="22"/>
                  <w:szCs w:val="22"/>
                </w:rPr>
                <m:t>2</m:t>
              </m:r>
            </m:sub>
          </m:sSub>
        </m:oMath>
      </m:oMathPara>
    </w:p>
    <w:p w14:paraId="34B0D67A" w14:textId="77777777" w:rsidR="0096158D" w:rsidRPr="00EF6EB1" w:rsidRDefault="0096158D" w:rsidP="003449D4">
      <w:pPr>
        <w:pStyle w:val="ListParagraph"/>
        <w:ind w:left="360"/>
        <w:jc w:val="center"/>
        <w:rPr>
          <w:rFonts w:ascii="Arial" w:eastAsiaTheme="minorEastAsia" w:hAnsi="Arial" w:cs="Arial"/>
          <w:color w:val="1F1F1F"/>
          <w:sz w:val="22"/>
          <w:szCs w:val="22"/>
        </w:rPr>
      </w:pPr>
    </w:p>
    <w:p w14:paraId="1CCE47A8" w14:textId="77777777" w:rsidR="001B6E1E" w:rsidRPr="00E37A00" w:rsidRDefault="001B6E1E" w:rsidP="00E37A00">
      <w:pPr>
        <w:pStyle w:val="ListParagraph"/>
        <w:ind w:left="360"/>
        <w:jc w:val="both"/>
        <w:rPr>
          <w:rFonts w:ascii="Arial" w:eastAsiaTheme="minorEastAsia" w:hAnsi="Arial" w:cs="Arial"/>
          <w:color w:val="1F1F1F"/>
          <w:sz w:val="22"/>
          <w:szCs w:val="22"/>
        </w:rPr>
      </w:pPr>
    </w:p>
    <w:p w14:paraId="423F3A97" w14:textId="77777777" w:rsidR="007108FF" w:rsidRPr="000903AF" w:rsidRDefault="007108FF" w:rsidP="004821EB">
      <w:pPr>
        <w:jc w:val="both"/>
        <w:rPr>
          <w:rFonts w:ascii="Arial" w:hAnsi="Arial" w:cs="Arial"/>
          <w:color w:val="1F1F1F"/>
          <w:sz w:val="22"/>
          <w:szCs w:val="22"/>
        </w:rPr>
      </w:pPr>
    </w:p>
    <w:p w14:paraId="0BBCF706" w14:textId="77777777" w:rsidR="004821EB" w:rsidRPr="000903AF" w:rsidRDefault="004821EB" w:rsidP="004821EB">
      <w:pPr>
        <w:tabs>
          <w:tab w:val="left" w:pos="4212"/>
        </w:tabs>
        <w:rPr>
          <w:rFonts w:ascii="Arial" w:hAnsi="Arial" w:cs="Arial"/>
          <w:sz w:val="22"/>
          <w:szCs w:val="22"/>
        </w:rPr>
      </w:pPr>
    </w:p>
    <w:p w14:paraId="764085CE" w14:textId="77777777" w:rsidR="004821EB" w:rsidRPr="000903AF" w:rsidRDefault="004821EB" w:rsidP="004821EB">
      <w:pPr>
        <w:tabs>
          <w:tab w:val="left" w:pos="4212"/>
        </w:tabs>
        <w:rPr>
          <w:rFonts w:ascii="Arial" w:hAnsi="Arial" w:cs="Arial"/>
          <w:sz w:val="22"/>
          <w:szCs w:val="22"/>
        </w:rPr>
      </w:pPr>
    </w:p>
    <w:sectPr w:rsidR="004821EB" w:rsidRPr="000903AF" w:rsidSect="000C02FC">
      <w:pgSz w:w="12240" w:h="15840"/>
      <w:pgMar w:top="1008" w:right="1440" w:bottom="1008"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29CEA" w14:textId="77777777" w:rsidR="000C02FC" w:rsidRDefault="000C02FC" w:rsidP="004821EB">
      <w:pPr>
        <w:spacing w:after="0" w:line="240" w:lineRule="auto"/>
      </w:pPr>
      <w:r>
        <w:separator/>
      </w:r>
    </w:p>
  </w:endnote>
  <w:endnote w:type="continuationSeparator" w:id="0">
    <w:p w14:paraId="20CB9203" w14:textId="77777777" w:rsidR="000C02FC" w:rsidRDefault="000C02FC" w:rsidP="00482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4F4A0" w14:textId="77777777" w:rsidR="000C02FC" w:rsidRDefault="000C02FC" w:rsidP="004821EB">
      <w:pPr>
        <w:spacing w:after="0" w:line="240" w:lineRule="auto"/>
      </w:pPr>
      <w:r>
        <w:separator/>
      </w:r>
    </w:p>
  </w:footnote>
  <w:footnote w:type="continuationSeparator" w:id="0">
    <w:p w14:paraId="5010EE63" w14:textId="77777777" w:rsidR="000C02FC" w:rsidRDefault="000C02FC" w:rsidP="004821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F3F9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8C18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45069D1"/>
    <w:multiLevelType w:val="hybridMultilevel"/>
    <w:tmpl w:val="91B44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914F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31B5391"/>
    <w:multiLevelType w:val="hybridMultilevel"/>
    <w:tmpl w:val="ABF44B3E"/>
    <w:lvl w:ilvl="0" w:tplc="537C350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025D14"/>
    <w:multiLevelType w:val="hybridMultilevel"/>
    <w:tmpl w:val="A792121E"/>
    <w:lvl w:ilvl="0" w:tplc="6D7A5EA2">
      <w:start w:val="1"/>
      <w:numFmt w:val="lowerRoman"/>
      <w:lvlText w:val="(%1)"/>
      <w:lvlJc w:val="left"/>
      <w:pPr>
        <w:ind w:left="1080" w:hanging="360"/>
      </w:pPr>
      <w:rPr>
        <w:rFonts w:ascii="Arial" w:eastAsiaTheme="minorEastAsia"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875506772">
    <w:abstractNumId w:val="2"/>
  </w:num>
  <w:num w:numId="2" w16cid:durableId="623854944">
    <w:abstractNumId w:val="4"/>
  </w:num>
  <w:num w:numId="3" w16cid:durableId="228931284">
    <w:abstractNumId w:val="1"/>
  </w:num>
  <w:num w:numId="4" w16cid:durableId="397476887">
    <w:abstractNumId w:val="3"/>
  </w:num>
  <w:num w:numId="5" w16cid:durableId="1613785131">
    <w:abstractNumId w:val="0"/>
  </w:num>
  <w:num w:numId="6" w16cid:durableId="15495618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O2NDW0NDc3tTAyNzBU0lEKTi0uzszPAykwqgUA6qJASywAAAA="/>
  </w:docVars>
  <w:rsids>
    <w:rsidRoot w:val="00B23900"/>
    <w:rsid w:val="00007409"/>
    <w:rsid w:val="00036092"/>
    <w:rsid w:val="000621E1"/>
    <w:rsid w:val="00076256"/>
    <w:rsid w:val="00082971"/>
    <w:rsid w:val="000903AF"/>
    <w:rsid w:val="00094413"/>
    <w:rsid w:val="000B6992"/>
    <w:rsid w:val="000C02FC"/>
    <w:rsid w:val="000C2881"/>
    <w:rsid w:val="000D395B"/>
    <w:rsid w:val="000E21D4"/>
    <w:rsid w:val="000F15B2"/>
    <w:rsid w:val="000F214A"/>
    <w:rsid w:val="001063B7"/>
    <w:rsid w:val="001141C1"/>
    <w:rsid w:val="00130764"/>
    <w:rsid w:val="001361C4"/>
    <w:rsid w:val="00140E04"/>
    <w:rsid w:val="001439EB"/>
    <w:rsid w:val="00176887"/>
    <w:rsid w:val="00181D83"/>
    <w:rsid w:val="001877C8"/>
    <w:rsid w:val="001B63F9"/>
    <w:rsid w:val="001B6E1E"/>
    <w:rsid w:val="001C44EF"/>
    <w:rsid w:val="001E1C8C"/>
    <w:rsid w:val="001E3169"/>
    <w:rsid w:val="001E3C70"/>
    <w:rsid w:val="001F2B0B"/>
    <w:rsid w:val="002173FB"/>
    <w:rsid w:val="00221E00"/>
    <w:rsid w:val="00223F1F"/>
    <w:rsid w:val="00231487"/>
    <w:rsid w:val="0024686A"/>
    <w:rsid w:val="0024729C"/>
    <w:rsid w:val="00276784"/>
    <w:rsid w:val="00296248"/>
    <w:rsid w:val="002A48BF"/>
    <w:rsid w:val="002A6694"/>
    <w:rsid w:val="002B2354"/>
    <w:rsid w:val="002B361E"/>
    <w:rsid w:val="002D3B23"/>
    <w:rsid w:val="002F4605"/>
    <w:rsid w:val="00302B09"/>
    <w:rsid w:val="00312421"/>
    <w:rsid w:val="00322FCD"/>
    <w:rsid w:val="00331827"/>
    <w:rsid w:val="003341DF"/>
    <w:rsid w:val="00341713"/>
    <w:rsid w:val="003449D4"/>
    <w:rsid w:val="00352319"/>
    <w:rsid w:val="00370D09"/>
    <w:rsid w:val="0038573C"/>
    <w:rsid w:val="003948EF"/>
    <w:rsid w:val="003B07AB"/>
    <w:rsid w:val="003D6A60"/>
    <w:rsid w:val="003F4AB9"/>
    <w:rsid w:val="004033C0"/>
    <w:rsid w:val="00412F58"/>
    <w:rsid w:val="004133DB"/>
    <w:rsid w:val="00417391"/>
    <w:rsid w:val="00421FC7"/>
    <w:rsid w:val="00424251"/>
    <w:rsid w:val="00431AA5"/>
    <w:rsid w:val="0043772A"/>
    <w:rsid w:val="004436BB"/>
    <w:rsid w:val="00447657"/>
    <w:rsid w:val="004624DF"/>
    <w:rsid w:val="0046490F"/>
    <w:rsid w:val="00464E55"/>
    <w:rsid w:val="00473B92"/>
    <w:rsid w:val="00477D6D"/>
    <w:rsid w:val="004821EB"/>
    <w:rsid w:val="004D3C4B"/>
    <w:rsid w:val="004F61F8"/>
    <w:rsid w:val="00507881"/>
    <w:rsid w:val="00512E4C"/>
    <w:rsid w:val="005218E2"/>
    <w:rsid w:val="00523A89"/>
    <w:rsid w:val="0053122A"/>
    <w:rsid w:val="00545725"/>
    <w:rsid w:val="00553B48"/>
    <w:rsid w:val="00555108"/>
    <w:rsid w:val="00570960"/>
    <w:rsid w:val="005B1C0F"/>
    <w:rsid w:val="005B44C0"/>
    <w:rsid w:val="005C05CC"/>
    <w:rsid w:val="005C12D9"/>
    <w:rsid w:val="005E5C82"/>
    <w:rsid w:val="00600780"/>
    <w:rsid w:val="00602555"/>
    <w:rsid w:val="00603644"/>
    <w:rsid w:val="00605A63"/>
    <w:rsid w:val="00611F41"/>
    <w:rsid w:val="00612B09"/>
    <w:rsid w:val="00620DC3"/>
    <w:rsid w:val="00635F4A"/>
    <w:rsid w:val="006375CF"/>
    <w:rsid w:val="00654D66"/>
    <w:rsid w:val="006575B9"/>
    <w:rsid w:val="00660EE5"/>
    <w:rsid w:val="006615D6"/>
    <w:rsid w:val="00663C6D"/>
    <w:rsid w:val="0067297B"/>
    <w:rsid w:val="00677B13"/>
    <w:rsid w:val="00681F6F"/>
    <w:rsid w:val="006914C6"/>
    <w:rsid w:val="00693C5C"/>
    <w:rsid w:val="00693EBF"/>
    <w:rsid w:val="006C20DC"/>
    <w:rsid w:val="006C5311"/>
    <w:rsid w:val="006C62C7"/>
    <w:rsid w:val="006D7336"/>
    <w:rsid w:val="006E7C4B"/>
    <w:rsid w:val="006F2B23"/>
    <w:rsid w:val="006F701C"/>
    <w:rsid w:val="007033C9"/>
    <w:rsid w:val="00703585"/>
    <w:rsid w:val="007108FF"/>
    <w:rsid w:val="00717921"/>
    <w:rsid w:val="0073485D"/>
    <w:rsid w:val="00743451"/>
    <w:rsid w:val="007441EE"/>
    <w:rsid w:val="00753FB8"/>
    <w:rsid w:val="00760580"/>
    <w:rsid w:val="00770961"/>
    <w:rsid w:val="007749CD"/>
    <w:rsid w:val="00774C18"/>
    <w:rsid w:val="007823EE"/>
    <w:rsid w:val="00783B1E"/>
    <w:rsid w:val="00791471"/>
    <w:rsid w:val="00791D7F"/>
    <w:rsid w:val="007C679E"/>
    <w:rsid w:val="007E09FC"/>
    <w:rsid w:val="007F1795"/>
    <w:rsid w:val="008074CA"/>
    <w:rsid w:val="008115F1"/>
    <w:rsid w:val="00812C88"/>
    <w:rsid w:val="00827E8C"/>
    <w:rsid w:val="0086248B"/>
    <w:rsid w:val="008A1BCD"/>
    <w:rsid w:val="008A3127"/>
    <w:rsid w:val="008A704F"/>
    <w:rsid w:val="008B3374"/>
    <w:rsid w:val="008B6601"/>
    <w:rsid w:val="008C463B"/>
    <w:rsid w:val="008C68EF"/>
    <w:rsid w:val="008C6A20"/>
    <w:rsid w:val="008C7A26"/>
    <w:rsid w:val="008E0D22"/>
    <w:rsid w:val="008E106B"/>
    <w:rsid w:val="008F3A69"/>
    <w:rsid w:val="00900E09"/>
    <w:rsid w:val="00907F8E"/>
    <w:rsid w:val="00917713"/>
    <w:rsid w:val="0092511C"/>
    <w:rsid w:val="009303C1"/>
    <w:rsid w:val="0093125A"/>
    <w:rsid w:val="009359F0"/>
    <w:rsid w:val="00943427"/>
    <w:rsid w:val="00945777"/>
    <w:rsid w:val="00947C51"/>
    <w:rsid w:val="0096158D"/>
    <w:rsid w:val="00972052"/>
    <w:rsid w:val="009774D8"/>
    <w:rsid w:val="00987C3E"/>
    <w:rsid w:val="00996A9C"/>
    <w:rsid w:val="009A26C8"/>
    <w:rsid w:val="009A582C"/>
    <w:rsid w:val="009C60AF"/>
    <w:rsid w:val="009E143C"/>
    <w:rsid w:val="009E66EE"/>
    <w:rsid w:val="009F345D"/>
    <w:rsid w:val="00A04C1F"/>
    <w:rsid w:val="00A1239A"/>
    <w:rsid w:val="00A17810"/>
    <w:rsid w:val="00A25877"/>
    <w:rsid w:val="00A4602F"/>
    <w:rsid w:val="00A521F4"/>
    <w:rsid w:val="00A5301A"/>
    <w:rsid w:val="00A6599F"/>
    <w:rsid w:val="00A65A07"/>
    <w:rsid w:val="00A72780"/>
    <w:rsid w:val="00A90497"/>
    <w:rsid w:val="00A9739B"/>
    <w:rsid w:val="00AB6427"/>
    <w:rsid w:val="00AB792A"/>
    <w:rsid w:val="00AC1249"/>
    <w:rsid w:val="00AC438A"/>
    <w:rsid w:val="00AE55FF"/>
    <w:rsid w:val="00AE590A"/>
    <w:rsid w:val="00B00E6B"/>
    <w:rsid w:val="00B12B0A"/>
    <w:rsid w:val="00B20B30"/>
    <w:rsid w:val="00B23900"/>
    <w:rsid w:val="00B2570B"/>
    <w:rsid w:val="00B539D8"/>
    <w:rsid w:val="00B5657B"/>
    <w:rsid w:val="00B64DED"/>
    <w:rsid w:val="00B942AD"/>
    <w:rsid w:val="00B979ED"/>
    <w:rsid w:val="00BA602C"/>
    <w:rsid w:val="00BB4CE2"/>
    <w:rsid w:val="00BC4DA3"/>
    <w:rsid w:val="00BC57A0"/>
    <w:rsid w:val="00BC6859"/>
    <w:rsid w:val="00BC7E8B"/>
    <w:rsid w:val="00BE43A1"/>
    <w:rsid w:val="00C1116A"/>
    <w:rsid w:val="00C111C4"/>
    <w:rsid w:val="00C23AD6"/>
    <w:rsid w:val="00C276B6"/>
    <w:rsid w:val="00C34A19"/>
    <w:rsid w:val="00C54AE9"/>
    <w:rsid w:val="00C55772"/>
    <w:rsid w:val="00C620DB"/>
    <w:rsid w:val="00CA5DA9"/>
    <w:rsid w:val="00CB627B"/>
    <w:rsid w:val="00CC39A3"/>
    <w:rsid w:val="00CC4515"/>
    <w:rsid w:val="00CD689D"/>
    <w:rsid w:val="00CE6AD6"/>
    <w:rsid w:val="00CF564C"/>
    <w:rsid w:val="00D00511"/>
    <w:rsid w:val="00D05C33"/>
    <w:rsid w:val="00D11E9F"/>
    <w:rsid w:val="00D121F1"/>
    <w:rsid w:val="00D21D80"/>
    <w:rsid w:val="00D3560D"/>
    <w:rsid w:val="00D35CFF"/>
    <w:rsid w:val="00D42ECD"/>
    <w:rsid w:val="00D63750"/>
    <w:rsid w:val="00D658DC"/>
    <w:rsid w:val="00D661BD"/>
    <w:rsid w:val="00D9698A"/>
    <w:rsid w:val="00DB1787"/>
    <w:rsid w:val="00DC0B64"/>
    <w:rsid w:val="00DC73AB"/>
    <w:rsid w:val="00DE4ACB"/>
    <w:rsid w:val="00DE624B"/>
    <w:rsid w:val="00E25A47"/>
    <w:rsid w:val="00E37A00"/>
    <w:rsid w:val="00E63397"/>
    <w:rsid w:val="00E6545C"/>
    <w:rsid w:val="00E72DB3"/>
    <w:rsid w:val="00E75B7A"/>
    <w:rsid w:val="00EA46FB"/>
    <w:rsid w:val="00EB11E9"/>
    <w:rsid w:val="00EC3885"/>
    <w:rsid w:val="00EE75CD"/>
    <w:rsid w:val="00EF5B52"/>
    <w:rsid w:val="00EF687E"/>
    <w:rsid w:val="00EF6EB1"/>
    <w:rsid w:val="00F01874"/>
    <w:rsid w:val="00F16705"/>
    <w:rsid w:val="00F20D46"/>
    <w:rsid w:val="00F2143A"/>
    <w:rsid w:val="00F405ED"/>
    <w:rsid w:val="00F51FE2"/>
    <w:rsid w:val="00F52B74"/>
    <w:rsid w:val="00F5327E"/>
    <w:rsid w:val="00F56822"/>
    <w:rsid w:val="00F615A0"/>
    <w:rsid w:val="00F674B6"/>
    <w:rsid w:val="00F729B6"/>
    <w:rsid w:val="00F84291"/>
    <w:rsid w:val="00F86883"/>
    <w:rsid w:val="00F87B51"/>
    <w:rsid w:val="00FA112F"/>
    <w:rsid w:val="00FA44E8"/>
    <w:rsid w:val="00FC2C15"/>
    <w:rsid w:val="00FC7E3E"/>
    <w:rsid w:val="00FD5B68"/>
    <w:rsid w:val="00FE1773"/>
    <w:rsid w:val="00FE1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AFC31A"/>
  <w15:chartTrackingRefBased/>
  <w15:docId w15:val="{AD250125-607E-4A3A-A4B9-2673740FC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9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39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39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39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39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39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9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9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9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9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39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39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39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39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39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9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9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900"/>
    <w:rPr>
      <w:rFonts w:eastAsiaTheme="majorEastAsia" w:cstheme="majorBidi"/>
      <w:color w:val="272727" w:themeColor="text1" w:themeTint="D8"/>
    </w:rPr>
  </w:style>
  <w:style w:type="paragraph" w:styleId="Title">
    <w:name w:val="Title"/>
    <w:basedOn w:val="Normal"/>
    <w:next w:val="Normal"/>
    <w:link w:val="TitleChar"/>
    <w:uiPriority w:val="10"/>
    <w:qFormat/>
    <w:rsid w:val="00B239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9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9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9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900"/>
    <w:pPr>
      <w:spacing w:before="160"/>
      <w:jc w:val="center"/>
    </w:pPr>
    <w:rPr>
      <w:i/>
      <w:iCs/>
      <w:color w:val="404040" w:themeColor="text1" w:themeTint="BF"/>
    </w:rPr>
  </w:style>
  <w:style w:type="character" w:customStyle="1" w:styleId="QuoteChar">
    <w:name w:val="Quote Char"/>
    <w:basedOn w:val="DefaultParagraphFont"/>
    <w:link w:val="Quote"/>
    <w:uiPriority w:val="29"/>
    <w:rsid w:val="00B23900"/>
    <w:rPr>
      <w:i/>
      <w:iCs/>
      <w:color w:val="404040" w:themeColor="text1" w:themeTint="BF"/>
    </w:rPr>
  </w:style>
  <w:style w:type="paragraph" w:styleId="ListParagraph">
    <w:name w:val="List Paragraph"/>
    <w:basedOn w:val="Normal"/>
    <w:uiPriority w:val="34"/>
    <w:qFormat/>
    <w:rsid w:val="00B23900"/>
    <w:pPr>
      <w:ind w:left="720"/>
      <w:contextualSpacing/>
    </w:pPr>
  </w:style>
  <w:style w:type="character" w:styleId="IntenseEmphasis">
    <w:name w:val="Intense Emphasis"/>
    <w:basedOn w:val="DefaultParagraphFont"/>
    <w:uiPriority w:val="21"/>
    <w:qFormat/>
    <w:rsid w:val="00B23900"/>
    <w:rPr>
      <w:i/>
      <w:iCs/>
      <w:color w:val="0F4761" w:themeColor="accent1" w:themeShade="BF"/>
    </w:rPr>
  </w:style>
  <w:style w:type="paragraph" w:styleId="IntenseQuote">
    <w:name w:val="Intense Quote"/>
    <w:basedOn w:val="Normal"/>
    <w:next w:val="Normal"/>
    <w:link w:val="IntenseQuoteChar"/>
    <w:uiPriority w:val="30"/>
    <w:qFormat/>
    <w:rsid w:val="00B239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3900"/>
    <w:rPr>
      <w:i/>
      <w:iCs/>
      <w:color w:val="0F4761" w:themeColor="accent1" w:themeShade="BF"/>
    </w:rPr>
  </w:style>
  <w:style w:type="character" w:styleId="IntenseReference">
    <w:name w:val="Intense Reference"/>
    <w:basedOn w:val="DefaultParagraphFont"/>
    <w:uiPriority w:val="32"/>
    <w:qFormat/>
    <w:rsid w:val="00B23900"/>
    <w:rPr>
      <w:b/>
      <w:bCs/>
      <w:smallCaps/>
      <w:color w:val="0F4761" w:themeColor="accent1" w:themeShade="BF"/>
      <w:spacing w:val="5"/>
    </w:rPr>
  </w:style>
  <w:style w:type="paragraph" w:styleId="Header">
    <w:name w:val="header"/>
    <w:basedOn w:val="Normal"/>
    <w:link w:val="HeaderChar"/>
    <w:uiPriority w:val="99"/>
    <w:unhideWhenUsed/>
    <w:rsid w:val="00482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1EB"/>
  </w:style>
  <w:style w:type="paragraph" w:styleId="Footer">
    <w:name w:val="footer"/>
    <w:basedOn w:val="Normal"/>
    <w:link w:val="FooterChar"/>
    <w:uiPriority w:val="99"/>
    <w:unhideWhenUsed/>
    <w:rsid w:val="00482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1EB"/>
  </w:style>
  <w:style w:type="character" w:styleId="PlaceholderText">
    <w:name w:val="Placeholder Text"/>
    <w:basedOn w:val="DefaultParagraphFont"/>
    <w:uiPriority w:val="99"/>
    <w:semiHidden/>
    <w:rsid w:val="00A04C1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29D9C-9554-44E0-A783-F999B406E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16</Pages>
  <Words>1913</Words>
  <Characters>10381</Characters>
  <Application>Microsoft Office Word</Application>
  <DocSecurity>0</DocSecurity>
  <Lines>218</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Harikrishnan Muraleedharan Jalajamony</dc:creator>
  <cp:keywords/>
  <dc:description/>
  <cp:lastModifiedBy>De, Soumadeep</cp:lastModifiedBy>
  <cp:revision>274</cp:revision>
  <dcterms:created xsi:type="dcterms:W3CDTF">2024-03-31T21:46:00Z</dcterms:created>
  <dcterms:modified xsi:type="dcterms:W3CDTF">2024-04-28T14:57:00Z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ba5f3a2aa9c1a1f236da1ba3538933eabff63fdf43d8e04b01199b2edcd9196b</vt:lpwstr>
  </property>
</Properties>
</file>